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1" w:type="dxa"/>
        <w:tblLayout w:type="fixed"/>
        <w:tblLook w:val="01E0" w:firstRow="1" w:lastRow="1" w:firstColumn="1" w:lastColumn="1" w:noHBand="0" w:noVBand="0"/>
      </w:tblPr>
      <w:tblGrid>
        <w:gridCol w:w="6383"/>
        <w:gridCol w:w="3108"/>
      </w:tblGrid>
      <w:tr w:rsidR="000F02DC" w:rsidRPr="004631AA" w14:paraId="5728B6BB" w14:textId="77777777" w:rsidTr="009A2DCC">
        <w:trPr>
          <w:trHeight w:val="11464"/>
        </w:trPr>
        <w:tc>
          <w:tcPr>
            <w:tcW w:w="6383" w:type="dxa"/>
          </w:tcPr>
          <w:p w14:paraId="6B66B31F" w14:textId="77777777" w:rsidR="000F02DC" w:rsidRPr="004631AA" w:rsidRDefault="000F02DC" w:rsidP="00A269B8">
            <w:pPr>
              <w:spacing w:line="320" w:lineRule="atLeast"/>
              <w:rPr>
                <w:rFonts w:ascii="Arial" w:hAnsi="Arial" w:cs="Arial"/>
                <w:b/>
              </w:rPr>
            </w:pPr>
            <w:r>
              <w:rPr>
                <w:rFonts w:ascii="Arial" w:hAnsi="Arial" w:cs="Arial"/>
                <w:b/>
              </w:rPr>
              <w:t>Math Objectives</w:t>
            </w:r>
          </w:p>
          <w:p w14:paraId="581603D3" w14:textId="678E90D0" w:rsidR="00BB1087" w:rsidRDefault="00BB1087" w:rsidP="00BB1087">
            <w:pPr>
              <w:numPr>
                <w:ilvl w:val="0"/>
                <w:numId w:val="1"/>
              </w:numPr>
              <w:spacing w:line="320" w:lineRule="atLeast"/>
              <w:ind w:left="360" w:hanging="360"/>
              <w:rPr>
                <w:rFonts w:ascii="Arial" w:hAnsi="Arial" w:cs="Arial"/>
                <w:sz w:val="20"/>
                <w:szCs w:val="20"/>
              </w:rPr>
            </w:pPr>
            <w:r>
              <w:rPr>
                <w:rFonts w:ascii="Arial" w:hAnsi="Arial" w:cs="Arial"/>
                <w:sz w:val="20"/>
                <w:szCs w:val="20"/>
              </w:rPr>
              <w:t xml:space="preserve">Students will explore </w:t>
            </w:r>
            <w:r w:rsidR="00ED09A6">
              <w:rPr>
                <w:rFonts w:ascii="Arial" w:hAnsi="Arial" w:cs="Arial"/>
                <w:sz w:val="20"/>
                <w:szCs w:val="20"/>
              </w:rPr>
              <w:t>both Pearson’s Product Moment Correlation Coefficient (</w:t>
            </w:r>
            <w:r w:rsidR="00ED09A6" w:rsidRPr="00CC0394">
              <w:rPr>
                <w:rFonts w:ascii="Arial" w:hAnsi="Arial" w:cs="Arial"/>
                <w:b/>
                <w:sz w:val="20"/>
                <w:szCs w:val="20"/>
              </w:rPr>
              <w:t>PPMCC</w:t>
            </w:r>
            <w:r w:rsidR="00ED09A6">
              <w:rPr>
                <w:rFonts w:ascii="Arial" w:hAnsi="Arial" w:cs="Arial"/>
                <w:sz w:val="20"/>
                <w:szCs w:val="20"/>
              </w:rPr>
              <w:t>) and Spearman’s Rank Correlation Coefficient (</w:t>
            </w:r>
            <w:r w:rsidR="00ED09A6" w:rsidRPr="00CC0394">
              <w:rPr>
                <w:rFonts w:ascii="Arial" w:hAnsi="Arial" w:cs="Arial"/>
                <w:b/>
                <w:sz w:val="20"/>
                <w:szCs w:val="20"/>
              </w:rPr>
              <w:t>SRCC</w:t>
            </w:r>
            <w:r w:rsidR="00ED09A6">
              <w:rPr>
                <w:rFonts w:ascii="Arial" w:hAnsi="Arial" w:cs="Arial"/>
                <w:sz w:val="20"/>
                <w:szCs w:val="20"/>
              </w:rPr>
              <w:t>), how to decide which will fit the given scenario better</w:t>
            </w:r>
            <w:r w:rsidR="008023EE">
              <w:rPr>
                <w:rFonts w:ascii="Arial" w:hAnsi="Arial" w:cs="Arial"/>
                <w:sz w:val="20"/>
                <w:szCs w:val="20"/>
              </w:rPr>
              <w:t>,</w:t>
            </w:r>
            <w:r w:rsidR="00ED09A6">
              <w:rPr>
                <w:rFonts w:ascii="Arial" w:hAnsi="Arial" w:cs="Arial"/>
                <w:sz w:val="20"/>
                <w:szCs w:val="20"/>
              </w:rPr>
              <w:t xml:space="preserve"> and the </w:t>
            </w:r>
            <w:r w:rsidR="00725FF8">
              <w:rPr>
                <w:rFonts w:ascii="Arial" w:hAnsi="Arial" w:cs="Arial"/>
                <w:sz w:val="20"/>
                <w:szCs w:val="20"/>
              </w:rPr>
              <w:t>appropriateness and limitations of each</w:t>
            </w:r>
            <w:r w:rsidR="00EB282F">
              <w:rPr>
                <w:rFonts w:ascii="Arial" w:hAnsi="Arial" w:cs="Arial"/>
                <w:sz w:val="20"/>
                <w:szCs w:val="20"/>
              </w:rPr>
              <w:t xml:space="preserve">. </w:t>
            </w:r>
          </w:p>
          <w:p w14:paraId="5F9D9269" w14:textId="5030BCEE" w:rsidR="00BB1087" w:rsidRPr="002F78CD" w:rsidRDefault="00BB1087" w:rsidP="00BB1087">
            <w:pPr>
              <w:numPr>
                <w:ilvl w:val="0"/>
                <w:numId w:val="1"/>
              </w:numPr>
              <w:spacing w:line="320" w:lineRule="atLeast"/>
              <w:ind w:left="360" w:hanging="360"/>
            </w:pPr>
            <w:r>
              <w:rPr>
                <w:rFonts w:ascii="Arial" w:hAnsi="Arial" w:cs="Arial"/>
                <w:sz w:val="20"/>
                <w:szCs w:val="20"/>
              </w:rPr>
              <w:t xml:space="preserve">Students will be asked to </w:t>
            </w:r>
            <w:r w:rsidR="002E6C05">
              <w:rPr>
                <w:rFonts w:ascii="Arial" w:hAnsi="Arial" w:cs="Arial"/>
                <w:sz w:val="20"/>
                <w:szCs w:val="20"/>
              </w:rPr>
              <w:t xml:space="preserve">use their handhelds to </w:t>
            </w:r>
            <w:r w:rsidR="00725FF8">
              <w:rPr>
                <w:rFonts w:ascii="Arial" w:hAnsi="Arial" w:cs="Arial"/>
                <w:sz w:val="20"/>
                <w:szCs w:val="20"/>
              </w:rPr>
              <w:t>discuss and analyze given sets of data, and describe their results in the context of the problems.</w:t>
            </w:r>
          </w:p>
          <w:p w14:paraId="3B06C167" w14:textId="77777777" w:rsidR="00BB1087" w:rsidRDefault="00BB1087" w:rsidP="00BB1087">
            <w:pPr>
              <w:numPr>
                <w:ilvl w:val="0"/>
                <w:numId w:val="1"/>
              </w:numPr>
              <w:spacing w:line="320" w:lineRule="atLeast"/>
              <w:ind w:left="360" w:hanging="360"/>
            </w:pPr>
            <w:r>
              <w:rPr>
                <w:rFonts w:ascii="Arial" w:hAnsi="Arial" w:cs="Arial"/>
                <w:sz w:val="20"/>
                <w:szCs w:val="20"/>
              </w:rPr>
              <w:t>Students will try to make a connection with how to understand these topics in IB Mathematics courses and on their final assessments.</w:t>
            </w:r>
          </w:p>
          <w:p w14:paraId="23A6C86B" w14:textId="77777777" w:rsidR="000F02DC" w:rsidRPr="00B76B04" w:rsidRDefault="000F02DC" w:rsidP="00A269B8">
            <w:pPr>
              <w:spacing w:line="320" w:lineRule="atLeast"/>
              <w:ind w:left="360"/>
            </w:pPr>
          </w:p>
          <w:p w14:paraId="5063665F" w14:textId="77777777" w:rsidR="000F02DC" w:rsidRPr="004631AA" w:rsidRDefault="000F02DC" w:rsidP="00A269B8">
            <w:pPr>
              <w:spacing w:line="320" w:lineRule="atLeast"/>
              <w:rPr>
                <w:rFonts w:ascii="Arial" w:hAnsi="Arial" w:cs="Arial"/>
                <w:b/>
              </w:rPr>
            </w:pPr>
            <w:r w:rsidRPr="004631AA">
              <w:rPr>
                <w:rFonts w:ascii="Arial" w:hAnsi="Arial" w:cs="Arial"/>
                <w:b/>
              </w:rPr>
              <w:t>Vocabulary</w:t>
            </w:r>
          </w:p>
          <w:p w14:paraId="69A44E0D" w14:textId="5143E371" w:rsidR="00BB1087" w:rsidRPr="00BE240E" w:rsidRDefault="00CC0394" w:rsidP="00BB1087">
            <w:pPr>
              <w:numPr>
                <w:ilvl w:val="0"/>
                <w:numId w:val="1"/>
              </w:numPr>
              <w:tabs>
                <w:tab w:val="clear" w:pos="0"/>
                <w:tab w:val="num" w:pos="360"/>
                <w:tab w:val="left" w:pos="2865"/>
                <w:tab w:val="left" w:pos="3240"/>
                <w:tab w:val="left" w:pos="4680"/>
                <w:tab w:val="left" w:pos="5040"/>
              </w:tabs>
              <w:spacing w:line="320" w:lineRule="atLeast"/>
              <w:ind w:left="360" w:hanging="360"/>
              <w:rPr>
                <w:rFonts w:ascii="Arial" w:hAnsi="Arial" w:cs="Arial"/>
                <w:sz w:val="20"/>
                <w:szCs w:val="20"/>
              </w:rPr>
            </w:pPr>
            <w:r>
              <w:rPr>
                <w:rFonts w:ascii="Arial" w:hAnsi="Arial" w:cs="Arial"/>
                <w:sz w:val="20"/>
                <w:szCs w:val="20"/>
              </w:rPr>
              <w:t>Correlation</w:t>
            </w:r>
            <w:r w:rsidR="00BB1087">
              <w:rPr>
                <w:rFonts w:ascii="Arial" w:hAnsi="Arial" w:cs="Arial"/>
                <w:sz w:val="20"/>
                <w:szCs w:val="20"/>
              </w:rPr>
              <w:t xml:space="preserve">  </w:t>
            </w:r>
            <w:r w:rsidR="0034094D">
              <w:rPr>
                <w:rFonts w:cs="Arial"/>
                <w:szCs w:val="20"/>
              </w:rPr>
              <w:t xml:space="preserve">         </w:t>
            </w:r>
            <w:r w:rsidR="00BB1087" w:rsidRPr="000722ED">
              <w:rPr>
                <w:rFonts w:cs="Arial"/>
                <w:position w:val="-4"/>
                <w:sz w:val="28"/>
                <w:szCs w:val="20"/>
              </w:rPr>
              <w:t>•</w:t>
            </w:r>
            <w:r w:rsidR="00BB1087">
              <w:rPr>
                <w:rFonts w:cs="Arial"/>
                <w:position w:val="-4"/>
                <w:sz w:val="28"/>
                <w:szCs w:val="20"/>
              </w:rPr>
              <w:t xml:space="preserve">   </w:t>
            </w:r>
            <w:r>
              <w:rPr>
                <w:rFonts w:ascii="Arial" w:hAnsi="Arial" w:cs="Arial"/>
                <w:position w:val="-4"/>
                <w:sz w:val="20"/>
                <w:szCs w:val="20"/>
              </w:rPr>
              <w:t>Monotonic</w:t>
            </w:r>
            <w:r w:rsidR="00BB1087">
              <w:rPr>
                <w:rFonts w:ascii="Arial" w:hAnsi="Arial" w:cs="Arial"/>
                <w:position w:val="-4"/>
                <w:sz w:val="20"/>
                <w:szCs w:val="20"/>
              </w:rPr>
              <w:t xml:space="preserve">        </w:t>
            </w:r>
            <w:r w:rsidR="00BB1087" w:rsidRPr="000722ED">
              <w:rPr>
                <w:rFonts w:cs="Arial"/>
                <w:position w:val="-4"/>
                <w:sz w:val="28"/>
                <w:szCs w:val="20"/>
              </w:rPr>
              <w:t>•</w:t>
            </w:r>
            <w:r w:rsidR="00CB32B4">
              <w:rPr>
                <w:rFonts w:cs="Arial"/>
                <w:position w:val="-4"/>
                <w:sz w:val="28"/>
                <w:szCs w:val="20"/>
              </w:rPr>
              <w:t xml:space="preserve">   </w:t>
            </w:r>
            <w:r>
              <w:rPr>
                <w:rFonts w:ascii="Arial" w:hAnsi="Arial" w:cs="Arial"/>
                <w:position w:val="-4"/>
                <w:sz w:val="20"/>
                <w:szCs w:val="20"/>
              </w:rPr>
              <w:t>Causality</w:t>
            </w:r>
            <w:r w:rsidR="00BB1087">
              <w:rPr>
                <w:rFonts w:ascii="Arial" w:hAnsi="Arial" w:cs="Arial"/>
                <w:position w:val="-4"/>
                <w:sz w:val="20"/>
                <w:szCs w:val="20"/>
              </w:rPr>
              <w:t xml:space="preserve">  </w:t>
            </w:r>
          </w:p>
          <w:p w14:paraId="48EB2ED0" w14:textId="281B374E" w:rsidR="000F02DC" w:rsidRPr="003D298D" w:rsidRDefault="000F02DC" w:rsidP="003D298D">
            <w:pPr>
              <w:pStyle w:val="ListParagraph"/>
              <w:tabs>
                <w:tab w:val="left" w:pos="2865"/>
                <w:tab w:val="left" w:pos="3240"/>
                <w:tab w:val="left" w:pos="4680"/>
                <w:tab w:val="left" w:pos="5040"/>
              </w:tabs>
              <w:spacing w:line="320" w:lineRule="atLeast"/>
              <w:ind w:left="144"/>
              <w:rPr>
                <w:rFonts w:ascii="Arial" w:hAnsi="Arial" w:cs="Arial"/>
                <w:sz w:val="20"/>
                <w:szCs w:val="20"/>
              </w:rPr>
            </w:pPr>
          </w:p>
          <w:p w14:paraId="016FC153" w14:textId="77777777" w:rsidR="000F02DC" w:rsidRPr="004631AA" w:rsidRDefault="000F02DC" w:rsidP="00A269B8">
            <w:pPr>
              <w:spacing w:line="320" w:lineRule="atLeast"/>
              <w:rPr>
                <w:rFonts w:ascii="Arial" w:hAnsi="Arial" w:cs="Arial"/>
                <w:b/>
                <w:noProof/>
              </w:rPr>
            </w:pPr>
            <w:r w:rsidRPr="004631AA">
              <w:rPr>
                <w:rFonts w:ascii="Arial" w:hAnsi="Arial" w:cs="Arial"/>
                <w:b/>
                <w:noProof/>
              </w:rPr>
              <w:t>About the Lesson</w:t>
            </w:r>
          </w:p>
          <w:p w14:paraId="395580E4" w14:textId="66F154B0" w:rsidR="00BB1087" w:rsidRPr="00E632AE" w:rsidRDefault="00BB1087" w:rsidP="00E632AE">
            <w:pPr>
              <w:numPr>
                <w:ilvl w:val="0"/>
                <w:numId w:val="1"/>
              </w:numPr>
              <w:spacing w:line="320" w:lineRule="atLeast"/>
              <w:ind w:left="360" w:hanging="360"/>
              <w:rPr>
                <w:rFonts w:ascii="Arial" w:hAnsi="Arial" w:cs="Arial"/>
                <w:sz w:val="20"/>
                <w:szCs w:val="20"/>
              </w:rPr>
            </w:pPr>
            <w:r>
              <w:rPr>
                <w:rFonts w:ascii="Arial" w:hAnsi="Arial" w:cs="Arial"/>
                <w:sz w:val="20"/>
                <w:szCs w:val="20"/>
              </w:rPr>
              <w:t>This lesson is aligning with the curriculu</w:t>
            </w:r>
            <w:r w:rsidR="005112CE">
              <w:rPr>
                <w:rFonts w:ascii="Arial" w:hAnsi="Arial" w:cs="Arial"/>
                <w:sz w:val="20"/>
                <w:szCs w:val="20"/>
              </w:rPr>
              <w:t xml:space="preserve">m of IB Mathematics </w:t>
            </w:r>
            <w:r w:rsidR="00E632AE">
              <w:rPr>
                <w:rFonts w:ascii="Arial" w:hAnsi="Arial" w:cs="Arial"/>
                <w:sz w:val="20"/>
                <w:szCs w:val="20"/>
              </w:rPr>
              <w:t xml:space="preserve">Applications and Interpretations and </w:t>
            </w:r>
            <w:r w:rsidRPr="00E632AE">
              <w:rPr>
                <w:rFonts w:ascii="Arial" w:hAnsi="Arial" w:cs="Arial"/>
                <w:sz w:val="20"/>
                <w:szCs w:val="20"/>
              </w:rPr>
              <w:t>IB Mathematics Approaches and Analysis SL/HL</w:t>
            </w:r>
          </w:p>
          <w:p w14:paraId="203E75AF" w14:textId="4C426499" w:rsidR="00BB1087" w:rsidRDefault="00BB1087" w:rsidP="00BB1087">
            <w:pPr>
              <w:numPr>
                <w:ilvl w:val="0"/>
                <w:numId w:val="1"/>
              </w:numPr>
              <w:spacing w:line="320" w:lineRule="atLeast"/>
              <w:ind w:left="360" w:hanging="360"/>
              <w:rPr>
                <w:rFonts w:ascii="Arial" w:hAnsi="Arial" w:cs="Arial"/>
                <w:sz w:val="20"/>
                <w:szCs w:val="20"/>
              </w:rPr>
            </w:pPr>
            <w:r>
              <w:rPr>
                <w:rFonts w:ascii="Arial" w:hAnsi="Arial" w:cs="Arial"/>
                <w:sz w:val="20"/>
                <w:szCs w:val="20"/>
              </w:rPr>
              <w:t>This falls under the IB Mathematics</w:t>
            </w:r>
            <w:r w:rsidR="00ED09A6">
              <w:rPr>
                <w:rFonts w:ascii="Arial" w:hAnsi="Arial" w:cs="Arial"/>
                <w:sz w:val="20"/>
                <w:szCs w:val="20"/>
              </w:rPr>
              <w:t xml:space="preserve"> </w:t>
            </w:r>
            <w:r w:rsidR="00E632AE">
              <w:rPr>
                <w:rFonts w:ascii="Arial" w:hAnsi="Arial" w:cs="Arial"/>
                <w:sz w:val="20"/>
                <w:szCs w:val="20"/>
              </w:rPr>
              <w:t>Content Topic 4 Statistics and Probability</w:t>
            </w:r>
            <w:r>
              <w:rPr>
                <w:rFonts w:ascii="Arial" w:hAnsi="Arial" w:cs="Arial"/>
                <w:sz w:val="20"/>
                <w:szCs w:val="20"/>
              </w:rPr>
              <w:t>:</w:t>
            </w:r>
          </w:p>
          <w:p w14:paraId="17357FA9" w14:textId="1EE4899F" w:rsidR="00BB1087" w:rsidRDefault="00ED09A6" w:rsidP="00BB1087">
            <w:pPr>
              <w:spacing w:line="320" w:lineRule="atLeast"/>
              <w:ind w:left="360"/>
              <w:rPr>
                <w:rFonts w:ascii="Arial" w:hAnsi="Arial" w:cs="Arial"/>
                <w:sz w:val="20"/>
                <w:szCs w:val="20"/>
              </w:rPr>
            </w:pPr>
            <w:r>
              <w:rPr>
                <w:rFonts w:ascii="Arial" w:hAnsi="Arial" w:cs="Arial"/>
                <w:b/>
                <w:sz w:val="20"/>
                <w:szCs w:val="20"/>
              </w:rPr>
              <w:t>AI 4.10</w:t>
            </w:r>
            <w:proofErr w:type="gramStart"/>
            <w:r w:rsidR="00BB1087">
              <w:rPr>
                <w:rFonts w:ascii="Arial" w:hAnsi="Arial" w:cs="Arial"/>
                <w:b/>
                <w:sz w:val="20"/>
                <w:szCs w:val="20"/>
              </w:rPr>
              <w:t xml:space="preserve">: </w:t>
            </w:r>
            <w:r w:rsidR="00BB1087">
              <w:rPr>
                <w:rFonts w:ascii="Arial" w:hAnsi="Arial" w:cs="Arial"/>
                <w:sz w:val="20"/>
                <w:szCs w:val="20"/>
              </w:rPr>
              <w:t xml:space="preserve"> </w:t>
            </w:r>
            <w:r w:rsidR="00BB1087">
              <w:rPr>
                <w:rFonts w:ascii="Arial" w:hAnsi="Arial" w:cs="Arial"/>
                <w:b/>
                <w:sz w:val="20"/>
                <w:szCs w:val="20"/>
              </w:rPr>
              <w:t>(</w:t>
            </w:r>
            <w:proofErr w:type="gramEnd"/>
            <w:r w:rsidR="00BB1087">
              <w:rPr>
                <w:rFonts w:ascii="Arial" w:hAnsi="Arial" w:cs="Arial"/>
                <w:b/>
                <w:sz w:val="20"/>
                <w:szCs w:val="20"/>
              </w:rPr>
              <w:t>a)</w:t>
            </w:r>
            <w:r w:rsidR="00E632AE">
              <w:rPr>
                <w:rFonts w:ascii="Arial" w:hAnsi="Arial" w:cs="Arial"/>
                <w:sz w:val="20"/>
                <w:szCs w:val="20"/>
              </w:rPr>
              <w:t xml:space="preserve"> </w:t>
            </w:r>
            <w:r>
              <w:rPr>
                <w:rFonts w:ascii="Arial" w:hAnsi="Arial" w:cs="Arial"/>
                <w:sz w:val="20"/>
                <w:szCs w:val="20"/>
              </w:rPr>
              <w:t xml:space="preserve">Spearman’s rank correlation coefficient, </w:t>
            </w:r>
            <m:oMath>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s</m:t>
                  </m:r>
                </m:sub>
              </m:sSub>
            </m:oMath>
            <w:r w:rsidR="00E632AE">
              <w:rPr>
                <w:rFonts w:ascii="Arial" w:hAnsi="Arial" w:cs="Arial"/>
                <w:sz w:val="20"/>
                <w:szCs w:val="20"/>
              </w:rPr>
              <w:t>.</w:t>
            </w:r>
            <w:r w:rsidR="00BB1087">
              <w:rPr>
                <w:rFonts w:ascii="Arial" w:hAnsi="Arial" w:cs="Arial"/>
                <w:sz w:val="20"/>
                <w:szCs w:val="20"/>
              </w:rPr>
              <w:t xml:space="preserve"> </w:t>
            </w:r>
          </w:p>
          <w:p w14:paraId="1FD099A4" w14:textId="77777777" w:rsidR="00F54051" w:rsidRDefault="00BB1087" w:rsidP="00BB1087">
            <w:pPr>
              <w:spacing w:line="320" w:lineRule="atLeast"/>
              <w:ind w:left="360"/>
              <w:rPr>
                <w:rFonts w:ascii="Arial" w:hAnsi="Arial" w:cs="Arial"/>
                <w:sz w:val="20"/>
                <w:szCs w:val="20"/>
              </w:rPr>
            </w:pPr>
            <w:r>
              <w:rPr>
                <w:rFonts w:ascii="Arial" w:hAnsi="Arial" w:cs="Arial"/>
                <w:b/>
                <w:sz w:val="20"/>
                <w:szCs w:val="20"/>
              </w:rPr>
              <w:t xml:space="preserve">        </w:t>
            </w:r>
            <w:r w:rsidR="00ED09A6">
              <w:rPr>
                <w:rFonts w:ascii="Arial" w:hAnsi="Arial" w:cs="Arial"/>
                <w:b/>
                <w:sz w:val="20"/>
                <w:szCs w:val="20"/>
              </w:rPr>
              <w:t xml:space="preserve">       </w:t>
            </w:r>
            <w:r>
              <w:rPr>
                <w:rFonts w:ascii="Arial" w:hAnsi="Arial" w:cs="Arial"/>
                <w:b/>
                <w:sz w:val="20"/>
                <w:szCs w:val="20"/>
              </w:rPr>
              <w:t>(b)</w:t>
            </w:r>
            <w:r w:rsidR="00ED09A6">
              <w:rPr>
                <w:rFonts w:ascii="Arial" w:hAnsi="Arial" w:cs="Arial"/>
                <w:b/>
                <w:sz w:val="20"/>
                <w:szCs w:val="20"/>
              </w:rPr>
              <w:t xml:space="preserve"> </w:t>
            </w:r>
            <w:r w:rsidR="00ED09A6">
              <w:rPr>
                <w:rFonts w:ascii="Arial" w:hAnsi="Arial" w:cs="Arial"/>
                <w:sz w:val="20"/>
                <w:szCs w:val="20"/>
              </w:rPr>
              <w:t>Awareness of the appropriateness and limitations of</w:t>
            </w:r>
            <w:r w:rsidR="00ED09A6">
              <w:rPr>
                <w:rFonts w:ascii="Arial" w:hAnsi="Arial" w:cs="Arial"/>
                <w:sz w:val="20"/>
                <w:szCs w:val="20"/>
              </w:rPr>
              <w:br/>
              <w:t xml:space="preserve">                   </w:t>
            </w:r>
            <w:r w:rsidR="00F54051">
              <w:rPr>
                <w:rFonts w:ascii="Arial" w:hAnsi="Arial" w:cs="Arial"/>
                <w:sz w:val="20"/>
                <w:szCs w:val="20"/>
              </w:rPr>
              <w:t xml:space="preserve"> </w:t>
            </w:r>
            <w:r w:rsidR="00F54051">
              <w:rPr>
                <w:rFonts w:ascii="Arial" w:hAnsi="Arial" w:cs="Arial"/>
                <w:b/>
                <w:sz w:val="20"/>
                <w:szCs w:val="20"/>
              </w:rPr>
              <w:t>PPMCC</w:t>
            </w:r>
            <w:r w:rsidR="00F54051">
              <w:rPr>
                <w:rFonts w:ascii="Arial" w:hAnsi="Arial" w:cs="Arial"/>
                <w:sz w:val="20"/>
                <w:szCs w:val="20"/>
              </w:rPr>
              <w:t xml:space="preserve"> </w:t>
            </w:r>
            <w:r w:rsidR="00ED09A6">
              <w:rPr>
                <w:rFonts w:ascii="Arial" w:hAnsi="Arial" w:cs="Arial"/>
                <w:sz w:val="20"/>
                <w:szCs w:val="20"/>
              </w:rPr>
              <w:t xml:space="preserve">and </w:t>
            </w:r>
            <w:r w:rsidR="00F54051">
              <w:rPr>
                <w:rFonts w:ascii="Arial" w:hAnsi="Arial" w:cs="Arial"/>
                <w:b/>
                <w:sz w:val="20"/>
                <w:szCs w:val="20"/>
              </w:rPr>
              <w:t>SRCC</w:t>
            </w:r>
            <w:r w:rsidR="00ED09A6">
              <w:rPr>
                <w:rFonts w:ascii="Arial" w:hAnsi="Arial" w:cs="Arial"/>
                <w:sz w:val="20"/>
                <w:szCs w:val="20"/>
              </w:rPr>
              <w:t xml:space="preserve">, and the effect of outliers on </w:t>
            </w:r>
          </w:p>
          <w:p w14:paraId="7A6F3C00" w14:textId="58327DF5" w:rsidR="00BB1087" w:rsidRPr="00ED09A6" w:rsidRDefault="00F54051" w:rsidP="00BB1087">
            <w:pPr>
              <w:spacing w:line="320" w:lineRule="atLeast"/>
              <w:ind w:left="360"/>
              <w:rPr>
                <w:rFonts w:ascii="Arial" w:hAnsi="Arial" w:cs="Arial"/>
                <w:sz w:val="20"/>
                <w:szCs w:val="20"/>
              </w:rPr>
            </w:pPr>
            <w:r>
              <w:rPr>
                <w:rFonts w:ascii="Arial" w:hAnsi="Arial" w:cs="Arial"/>
                <w:b/>
                <w:sz w:val="20"/>
                <w:szCs w:val="20"/>
              </w:rPr>
              <w:t xml:space="preserve">                    </w:t>
            </w:r>
            <w:r w:rsidR="00ED09A6">
              <w:rPr>
                <w:rFonts w:ascii="Arial" w:hAnsi="Arial" w:cs="Arial"/>
                <w:sz w:val="20"/>
                <w:szCs w:val="20"/>
              </w:rPr>
              <w:t>each.</w:t>
            </w:r>
          </w:p>
          <w:p w14:paraId="7635D736" w14:textId="7183B8E8" w:rsidR="00E632AE" w:rsidRDefault="00ED09A6" w:rsidP="00BB1087">
            <w:pPr>
              <w:spacing w:line="320" w:lineRule="atLeast"/>
              <w:ind w:left="360"/>
              <w:rPr>
                <w:rFonts w:ascii="Arial" w:hAnsi="Arial" w:cs="Arial"/>
                <w:sz w:val="20"/>
                <w:szCs w:val="20"/>
              </w:rPr>
            </w:pPr>
            <w:r>
              <w:rPr>
                <w:rFonts w:ascii="Arial" w:hAnsi="Arial" w:cs="Arial"/>
                <w:b/>
                <w:sz w:val="20"/>
                <w:szCs w:val="20"/>
              </w:rPr>
              <w:t>AA 4.10: (a</w:t>
            </w:r>
            <w:r w:rsidR="00BB1087">
              <w:rPr>
                <w:rFonts w:ascii="Arial" w:hAnsi="Arial" w:cs="Arial"/>
                <w:b/>
                <w:sz w:val="20"/>
                <w:szCs w:val="20"/>
              </w:rPr>
              <w:t xml:space="preserve">) </w:t>
            </w:r>
            <w:r w:rsidRPr="00ED09A6">
              <w:rPr>
                <w:rFonts w:ascii="Arial" w:hAnsi="Arial" w:cs="Arial"/>
                <w:sz w:val="20"/>
                <w:szCs w:val="20"/>
              </w:rPr>
              <w:t>Equation of the regression line of x on y</w:t>
            </w:r>
            <w:r w:rsidR="00E632AE">
              <w:rPr>
                <w:rFonts w:ascii="Arial" w:hAnsi="Arial" w:cs="Arial"/>
                <w:sz w:val="20"/>
                <w:szCs w:val="20"/>
              </w:rPr>
              <w:t>.</w:t>
            </w:r>
          </w:p>
          <w:p w14:paraId="28001607" w14:textId="00ACDCAA" w:rsidR="00BB1087" w:rsidRPr="00DB44BE" w:rsidRDefault="00E632AE" w:rsidP="00ED09A6">
            <w:pPr>
              <w:spacing w:line="320" w:lineRule="atLeast"/>
              <w:ind w:left="360"/>
              <w:rPr>
                <w:rFonts w:ascii="Arial" w:hAnsi="Arial" w:cs="Arial"/>
                <w:sz w:val="20"/>
                <w:szCs w:val="20"/>
              </w:rPr>
            </w:pPr>
            <w:r>
              <w:rPr>
                <w:rFonts w:ascii="Arial" w:hAnsi="Arial" w:cs="Arial"/>
                <w:b/>
                <w:sz w:val="20"/>
                <w:szCs w:val="20"/>
              </w:rPr>
              <w:t xml:space="preserve">        </w:t>
            </w:r>
            <w:r w:rsidR="00ED09A6">
              <w:rPr>
                <w:rFonts w:ascii="Arial" w:hAnsi="Arial" w:cs="Arial"/>
                <w:b/>
                <w:sz w:val="20"/>
                <w:szCs w:val="20"/>
              </w:rPr>
              <w:t xml:space="preserve">       (b</w:t>
            </w:r>
            <w:r>
              <w:rPr>
                <w:rFonts w:ascii="Arial" w:hAnsi="Arial" w:cs="Arial"/>
                <w:b/>
                <w:sz w:val="20"/>
                <w:szCs w:val="20"/>
              </w:rPr>
              <w:t>)</w:t>
            </w:r>
            <w:r w:rsidR="00ED09A6">
              <w:rPr>
                <w:rFonts w:ascii="Arial" w:hAnsi="Arial" w:cs="Arial"/>
                <w:sz w:val="20"/>
                <w:szCs w:val="20"/>
              </w:rPr>
              <w:t xml:space="preserve"> Use of this equation for prediction purposes</w:t>
            </w:r>
            <w:r>
              <w:rPr>
                <w:rFonts w:ascii="Arial" w:hAnsi="Arial" w:cs="Arial"/>
                <w:sz w:val="20"/>
                <w:szCs w:val="20"/>
              </w:rPr>
              <w:t>.</w:t>
            </w:r>
          </w:p>
          <w:p w14:paraId="2659CE0E" w14:textId="77777777" w:rsidR="00BB1087" w:rsidRPr="00BE240E" w:rsidRDefault="00BB1087" w:rsidP="00BB1087">
            <w:pPr>
              <w:spacing w:line="320" w:lineRule="atLeast"/>
              <w:ind w:left="360"/>
              <w:rPr>
                <w:rFonts w:ascii="Arial" w:hAnsi="Arial" w:cs="Arial"/>
                <w:sz w:val="20"/>
                <w:szCs w:val="20"/>
              </w:rPr>
            </w:pPr>
            <w:r w:rsidRPr="00BE240E">
              <w:rPr>
                <w:rFonts w:ascii="Arial" w:hAnsi="Arial" w:cs="Arial"/>
                <w:sz w:val="20"/>
                <w:szCs w:val="20"/>
              </w:rPr>
              <w:t>As a result</w:t>
            </w:r>
            <w:r>
              <w:rPr>
                <w:rFonts w:ascii="Arial" w:hAnsi="Arial" w:cs="Arial"/>
                <w:sz w:val="20"/>
                <w:szCs w:val="20"/>
              </w:rPr>
              <w:t>,</w:t>
            </w:r>
            <w:r w:rsidRPr="00BE240E">
              <w:rPr>
                <w:rFonts w:ascii="Arial" w:hAnsi="Arial" w:cs="Arial"/>
                <w:sz w:val="20"/>
                <w:szCs w:val="20"/>
              </w:rPr>
              <w:t xml:space="preserve"> students will: </w:t>
            </w:r>
          </w:p>
          <w:p w14:paraId="14656A9A" w14:textId="47F72405" w:rsidR="000F02DC" w:rsidRPr="00BB1087" w:rsidRDefault="00BB1087" w:rsidP="00BB1087">
            <w:pPr>
              <w:numPr>
                <w:ilvl w:val="0"/>
                <w:numId w:val="1"/>
              </w:numPr>
              <w:tabs>
                <w:tab w:val="clear" w:pos="0"/>
              </w:tabs>
              <w:spacing w:line="320" w:lineRule="atLeast"/>
              <w:ind w:left="720" w:hanging="324"/>
            </w:pPr>
            <w:r>
              <w:rPr>
                <w:rFonts w:ascii="Arial" w:hAnsi="Arial" w:cs="Arial"/>
                <w:sz w:val="20"/>
                <w:szCs w:val="20"/>
              </w:rPr>
              <w:t>Apply this information to real world situations.</w:t>
            </w:r>
            <w:r w:rsidR="00F54051">
              <w:rPr>
                <w:rFonts w:ascii="Arial" w:hAnsi="Arial" w:cs="Arial"/>
                <w:sz w:val="20"/>
                <w:szCs w:val="20"/>
              </w:rPr>
              <w:br/>
            </w:r>
          </w:p>
          <w:p w14:paraId="290E9494" w14:textId="27B26716" w:rsidR="00B27D12" w:rsidRDefault="00B27D12" w:rsidP="00B27D12">
            <w:pPr>
              <w:spacing w:line="320" w:lineRule="atLeast"/>
              <w:rPr>
                <w:rFonts w:ascii="Arial" w:hAnsi="Arial" w:cs="Arial"/>
                <w:b/>
              </w:rPr>
            </w:pPr>
            <w:r>
              <w:rPr>
                <w:rFonts w:ascii="Arial Bold" w:hAnsi="Arial Bold" w:cs="Arial"/>
                <w:b/>
                <w:noProof/>
                <w:position w:val="-6"/>
              </w:rPr>
              <w:drawing>
                <wp:inline distT="0" distB="0" distL="0" distR="0" wp14:anchorId="6588DE3A" wp14:editId="2655A20A">
                  <wp:extent cx="428162" cy="251460"/>
                  <wp:effectExtent l="0" t="0" r="0" b="0"/>
                  <wp:docPr id="15" name="Picture 15" descr="HH_SW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H_SW_ic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266" cy="253283"/>
                          </a:xfrm>
                          <a:prstGeom prst="rect">
                            <a:avLst/>
                          </a:prstGeom>
                          <a:noFill/>
                          <a:ln>
                            <a:noFill/>
                          </a:ln>
                        </pic:spPr>
                      </pic:pic>
                    </a:graphicData>
                  </a:graphic>
                </wp:inline>
              </w:drawing>
            </w:r>
            <w:r>
              <w:rPr>
                <w:rFonts w:ascii="Arial" w:hAnsi="Arial" w:cs="Arial"/>
                <w:b/>
              </w:rPr>
              <w:t>TI-</w:t>
            </w:r>
            <w:proofErr w:type="spellStart"/>
            <w:r>
              <w:rPr>
                <w:rFonts w:ascii="Arial" w:hAnsi="Arial" w:cs="Arial"/>
                <w:b/>
              </w:rPr>
              <w:t>Nspire</w:t>
            </w:r>
            <w:proofErr w:type="spellEnd"/>
            <w:r>
              <w:rPr>
                <w:rFonts w:ascii="Arial" w:hAnsi="Arial" w:cs="Arial"/>
                <w:b/>
              </w:rPr>
              <w:t>™ Navigator™</w:t>
            </w:r>
          </w:p>
          <w:p w14:paraId="2F66B008" w14:textId="77777777" w:rsidR="00B27D12" w:rsidRDefault="00B27D12" w:rsidP="00B27D12">
            <w:pPr>
              <w:numPr>
                <w:ilvl w:val="0"/>
                <w:numId w:val="8"/>
              </w:numPr>
              <w:spacing w:line="320" w:lineRule="atLeast"/>
              <w:rPr>
                <w:rFonts w:ascii="Arial" w:hAnsi="Arial" w:cs="Arial"/>
                <w:sz w:val="20"/>
                <w:szCs w:val="20"/>
              </w:rPr>
            </w:pPr>
            <w:r>
              <w:rPr>
                <w:rFonts w:ascii="Arial" w:hAnsi="Arial" w:cs="Arial"/>
                <w:sz w:val="20"/>
                <w:szCs w:val="20"/>
              </w:rPr>
              <w:t>Transfer a File.</w:t>
            </w:r>
          </w:p>
          <w:p w14:paraId="117BFA93" w14:textId="77777777" w:rsidR="00B27D12" w:rsidRDefault="00B27D12" w:rsidP="00B27D12">
            <w:pPr>
              <w:numPr>
                <w:ilvl w:val="0"/>
                <w:numId w:val="8"/>
              </w:numPr>
              <w:spacing w:line="320" w:lineRule="atLeast"/>
              <w:rPr>
                <w:rFonts w:ascii="Arial" w:hAnsi="Arial" w:cs="Arial"/>
                <w:sz w:val="20"/>
                <w:szCs w:val="20"/>
              </w:rPr>
            </w:pPr>
            <w:r>
              <w:rPr>
                <w:rFonts w:ascii="Arial" w:hAnsi="Arial" w:cs="Arial"/>
                <w:sz w:val="20"/>
                <w:szCs w:val="20"/>
              </w:rPr>
              <w:t>Use Class Capture to examine patterns that emerge.</w:t>
            </w:r>
          </w:p>
          <w:p w14:paraId="5C48A0CF" w14:textId="77777777" w:rsidR="00B27D12" w:rsidRDefault="00B27D12" w:rsidP="00B27D12">
            <w:pPr>
              <w:numPr>
                <w:ilvl w:val="0"/>
                <w:numId w:val="8"/>
              </w:numPr>
              <w:spacing w:line="320" w:lineRule="atLeast"/>
              <w:rPr>
                <w:rFonts w:ascii="Arial" w:hAnsi="Arial" w:cs="Arial"/>
                <w:sz w:val="20"/>
                <w:szCs w:val="20"/>
              </w:rPr>
            </w:pPr>
            <w:r>
              <w:rPr>
                <w:rFonts w:ascii="Arial" w:hAnsi="Arial" w:cs="Arial"/>
                <w:sz w:val="20"/>
                <w:szCs w:val="20"/>
              </w:rPr>
              <w:t>Use Live Presenter to demonstrate.</w:t>
            </w:r>
          </w:p>
          <w:p w14:paraId="694E0302" w14:textId="77777777" w:rsidR="00B27D12" w:rsidRDefault="00B27D12" w:rsidP="00B27D12">
            <w:pPr>
              <w:numPr>
                <w:ilvl w:val="0"/>
                <w:numId w:val="8"/>
              </w:numPr>
              <w:spacing w:line="320" w:lineRule="atLeast"/>
              <w:rPr>
                <w:rFonts w:ascii="Arial" w:hAnsi="Arial" w:cs="Arial"/>
                <w:sz w:val="20"/>
                <w:szCs w:val="20"/>
              </w:rPr>
            </w:pPr>
            <w:r>
              <w:rPr>
                <w:rFonts w:ascii="Arial" w:hAnsi="Arial" w:cs="Arial"/>
                <w:sz w:val="20"/>
                <w:szCs w:val="20"/>
              </w:rPr>
              <w:t>Use Teacher Edition computer software to review student documents.</w:t>
            </w:r>
          </w:p>
          <w:p w14:paraId="10A67E21" w14:textId="77777777" w:rsidR="00947433" w:rsidRDefault="00B27D12" w:rsidP="0069536B">
            <w:pPr>
              <w:numPr>
                <w:ilvl w:val="0"/>
                <w:numId w:val="8"/>
              </w:numPr>
              <w:spacing w:line="320" w:lineRule="atLeast"/>
              <w:rPr>
                <w:rFonts w:ascii="Arial" w:hAnsi="Arial" w:cs="Arial"/>
                <w:sz w:val="20"/>
                <w:szCs w:val="20"/>
              </w:rPr>
            </w:pPr>
            <w:r>
              <w:rPr>
                <w:rFonts w:ascii="Arial" w:hAnsi="Arial" w:cs="Arial"/>
                <w:sz w:val="20"/>
                <w:szCs w:val="20"/>
              </w:rPr>
              <w:t>Use Quick Poll to assess students’ understanding</w:t>
            </w:r>
            <w:r w:rsidR="008023EE">
              <w:rPr>
                <w:rFonts w:ascii="Arial" w:hAnsi="Arial" w:cs="Arial"/>
                <w:sz w:val="20"/>
                <w:szCs w:val="20"/>
              </w:rPr>
              <w:t>.</w:t>
            </w:r>
          </w:p>
          <w:p w14:paraId="23BEF4F7" w14:textId="54425AE9" w:rsidR="00947433" w:rsidRPr="00947433" w:rsidRDefault="00947433" w:rsidP="00947433">
            <w:pPr>
              <w:spacing w:line="320" w:lineRule="atLeast"/>
              <w:ind w:left="360"/>
              <w:rPr>
                <w:rFonts w:ascii="Arial" w:hAnsi="Arial" w:cs="Arial"/>
                <w:sz w:val="20"/>
                <w:szCs w:val="20"/>
              </w:rPr>
            </w:pPr>
            <w:r w:rsidRPr="00947433">
              <w:rPr>
                <w:rFonts w:ascii="Arial" w:hAnsi="Arial" w:cs="Arial"/>
                <w:sz w:val="20"/>
                <w:szCs w:val="20"/>
              </w:rPr>
              <w:t xml:space="preserve">                                                                                                                               </w:t>
            </w:r>
          </w:p>
        </w:tc>
        <w:tc>
          <w:tcPr>
            <w:tcW w:w="3108" w:type="dxa"/>
          </w:tcPr>
          <w:p w14:paraId="77C9AA9C" w14:textId="06AD97D5" w:rsidR="000F02DC" w:rsidRDefault="00ED09A6" w:rsidP="00A269B8">
            <w:pPr>
              <w:spacing w:line="320" w:lineRule="atLeast"/>
              <w:rPr>
                <w:rFonts w:ascii="Arial" w:hAnsi="Arial" w:cs="Arial"/>
                <w:sz w:val="20"/>
                <w:szCs w:val="20"/>
              </w:rPr>
            </w:pPr>
            <w:r w:rsidRPr="00F0057F">
              <w:rPr>
                <w:rFonts w:ascii="Arial" w:hAnsi="Arial"/>
                <w:noProof/>
                <w:sz w:val="20"/>
              </w:rPr>
              <w:drawing>
                <wp:inline distT="0" distB="0" distL="0" distR="0" wp14:anchorId="245549E7" wp14:editId="28FF375E">
                  <wp:extent cx="1821180" cy="1369553"/>
                  <wp:effectExtent l="0" t="0" r="762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59983" cy="1398734"/>
                          </a:xfrm>
                          <a:prstGeom prst="rect">
                            <a:avLst/>
                          </a:prstGeom>
                        </pic:spPr>
                      </pic:pic>
                    </a:graphicData>
                  </a:graphic>
                </wp:inline>
              </w:drawing>
            </w:r>
          </w:p>
          <w:p w14:paraId="4CA68C23" w14:textId="77777777" w:rsidR="00EA6D32" w:rsidRPr="004631AA" w:rsidRDefault="00EA6D32" w:rsidP="00A269B8">
            <w:pPr>
              <w:spacing w:line="320" w:lineRule="atLeast"/>
              <w:rPr>
                <w:rFonts w:ascii="Arial" w:hAnsi="Arial" w:cs="Arial"/>
                <w:sz w:val="20"/>
                <w:szCs w:val="20"/>
              </w:rPr>
            </w:pPr>
          </w:p>
          <w:p w14:paraId="0EA30967" w14:textId="77777777" w:rsidR="000F02DC" w:rsidRPr="00E17A60" w:rsidRDefault="000F02DC" w:rsidP="00A269B8">
            <w:pPr>
              <w:shd w:val="clear" w:color="auto" w:fill="D9D9D9"/>
              <w:spacing w:line="320" w:lineRule="atLeast"/>
              <w:rPr>
                <w:rFonts w:ascii="Arial" w:hAnsi="Arial" w:cs="Arial"/>
                <w:b/>
                <w:sz w:val="20"/>
                <w:szCs w:val="20"/>
              </w:rPr>
            </w:pPr>
            <w:r w:rsidRPr="00E17A60">
              <w:rPr>
                <w:rFonts w:ascii="Arial" w:hAnsi="Arial" w:cs="Arial"/>
                <w:b/>
                <w:sz w:val="20"/>
                <w:szCs w:val="20"/>
              </w:rPr>
              <w:t>Tech Tips:</w:t>
            </w:r>
          </w:p>
          <w:p w14:paraId="1FAC6918" w14:textId="04647644"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This activity includes screen captu</w:t>
            </w:r>
            <w:r w:rsidR="00256076">
              <w:rPr>
                <w:rFonts w:ascii="Arial" w:hAnsi="Arial" w:cs="Arial"/>
                <w:sz w:val="20"/>
                <w:szCs w:val="20"/>
              </w:rPr>
              <w:t>res taken from the TI-</w:t>
            </w:r>
            <w:proofErr w:type="spellStart"/>
            <w:r w:rsidR="00256076">
              <w:rPr>
                <w:rFonts w:ascii="Arial" w:hAnsi="Arial" w:cs="Arial"/>
                <w:sz w:val="20"/>
                <w:szCs w:val="20"/>
              </w:rPr>
              <w:t>Nspire</w:t>
            </w:r>
            <w:proofErr w:type="spellEnd"/>
            <w:r w:rsidR="00256076">
              <w:rPr>
                <w:rFonts w:ascii="Arial" w:hAnsi="Arial" w:cs="Arial"/>
                <w:sz w:val="20"/>
                <w:szCs w:val="20"/>
              </w:rPr>
              <w:t xml:space="preserve"> CX II handheld</w:t>
            </w:r>
            <w:r w:rsidRPr="00E17A60">
              <w:rPr>
                <w:rFonts w:ascii="Arial" w:hAnsi="Arial" w:cs="Arial"/>
                <w:sz w:val="20"/>
                <w:szCs w:val="20"/>
              </w:rPr>
              <w:t>. It is also appropriate for use w</w:t>
            </w:r>
            <w:r w:rsidR="00256076">
              <w:rPr>
                <w:rFonts w:ascii="Arial" w:hAnsi="Arial" w:cs="Arial"/>
                <w:sz w:val="20"/>
                <w:szCs w:val="20"/>
              </w:rPr>
              <w:t>ith the TI-</w:t>
            </w:r>
            <w:proofErr w:type="spellStart"/>
            <w:r w:rsidR="00256076">
              <w:rPr>
                <w:rFonts w:ascii="Arial" w:hAnsi="Arial" w:cs="Arial"/>
                <w:sz w:val="20"/>
                <w:szCs w:val="20"/>
              </w:rPr>
              <w:t>Nspire</w:t>
            </w:r>
            <w:proofErr w:type="spellEnd"/>
            <w:r w:rsidRPr="00E17A60">
              <w:rPr>
                <w:rFonts w:ascii="Arial" w:hAnsi="Arial" w:cs="Arial"/>
                <w:sz w:val="20"/>
                <w:szCs w:val="20"/>
              </w:rPr>
              <w:t xml:space="preserve"> family</w:t>
            </w:r>
            <w:r w:rsidR="00256076">
              <w:rPr>
                <w:rFonts w:ascii="Arial" w:hAnsi="Arial" w:cs="Arial"/>
                <w:sz w:val="20"/>
                <w:szCs w:val="20"/>
              </w:rPr>
              <w:t xml:space="preserve"> of products including TI-</w:t>
            </w:r>
            <w:proofErr w:type="spellStart"/>
            <w:r w:rsidR="00256076">
              <w:rPr>
                <w:rFonts w:ascii="Arial" w:hAnsi="Arial" w:cs="Arial"/>
                <w:sz w:val="20"/>
                <w:szCs w:val="20"/>
              </w:rPr>
              <w:t>Nspire</w:t>
            </w:r>
            <w:proofErr w:type="spellEnd"/>
            <w:r w:rsidR="00256076">
              <w:rPr>
                <w:rFonts w:ascii="Arial" w:hAnsi="Arial" w:cs="Arial"/>
                <w:sz w:val="20"/>
                <w:szCs w:val="20"/>
              </w:rPr>
              <w:t xml:space="preserve"> software and TI-</w:t>
            </w:r>
            <w:proofErr w:type="spellStart"/>
            <w:r w:rsidR="00256076">
              <w:rPr>
                <w:rFonts w:ascii="Arial" w:hAnsi="Arial" w:cs="Arial"/>
                <w:sz w:val="20"/>
                <w:szCs w:val="20"/>
              </w:rPr>
              <w:t>Nspire</w:t>
            </w:r>
            <w:proofErr w:type="spellEnd"/>
            <w:r w:rsidR="00256076">
              <w:rPr>
                <w:rFonts w:ascii="Arial" w:hAnsi="Arial" w:cs="Arial"/>
                <w:sz w:val="20"/>
                <w:szCs w:val="20"/>
              </w:rPr>
              <w:t xml:space="preserve"> App</w:t>
            </w:r>
            <w:r w:rsidRPr="00E17A60">
              <w:rPr>
                <w:rFonts w:ascii="Arial" w:hAnsi="Arial" w:cs="Arial"/>
                <w:sz w:val="20"/>
                <w:szCs w:val="20"/>
              </w:rPr>
              <w:t xml:space="preserve">. Slight variations to these directions </w:t>
            </w:r>
            <w:r w:rsidR="00BA737D">
              <w:rPr>
                <w:rFonts w:ascii="Arial" w:hAnsi="Arial" w:cs="Arial"/>
                <w:sz w:val="20"/>
                <w:szCs w:val="20"/>
              </w:rPr>
              <w:t xml:space="preserve">may be required if using other </w:t>
            </w:r>
            <w:r w:rsidR="00256076">
              <w:rPr>
                <w:rFonts w:ascii="Arial" w:hAnsi="Arial" w:cs="Arial"/>
                <w:sz w:val="20"/>
                <w:szCs w:val="20"/>
              </w:rPr>
              <w:t>technologies besides the handheld</w:t>
            </w:r>
            <w:r w:rsidRPr="00E17A60">
              <w:rPr>
                <w:rFonts w:ascii="Arial" w:hAnsi="Arial" w:cs="Arial"/>
                <w:sz w:val="20"/>
                <w:szCs w:val="20"/>
              </w:rPr>
              <w:t>.</w:t>
            </w:r>
          </w:p>
          <w:p w14:paraId="34488BCC" w14:textId="7777777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Watch for additional Tech Tips throughout the activity for the specific technology you are using.</w:t>
            </w:r>
          </w:p>
          <w:p w14:paraId="5E27CEEC" w14:textId="7777777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 xml:space="preserve">Access free tutorials at </w:t>
            </w:r>
            <w:hyperlink r:id="rId9" w:history="1">
              <w:r w:rsidRPr="00E17A60">
                <w:rPr>
                  <w:rStyle w:val="Hyperlink"/>
                  <w:rFonts w:ascii="Arial" w:hAnsi="Arial" w:cs="Arial"/>
                  <w:sz w:val="20"/>
                  <w:szCs w:val="20"/>
                </w:rPr>
                <w:t>http://education.ti.com/calculators/pd/US/Online-Learning/Tutorials</w:t>
              </w:r>
            </w:hyperlink>
            <w:r w:rsidRPr="00E17A60">
              <w:rPr>
                <w:rFonts w:ascii="Arial" w:hAnsi="Arial" w:cs="Arial"/>
                <w:sz w:val="20"/>
                <w:szCs w:val="20"/>
              </w:rPr>
              <w:t xml:space="preserve"> </w:t>
            </w:r>
          </w:p>
          <w:p w14:paraId="383A2E51" w14:textId="77777777" w:rsidR="000F02DC" w:rsidRPr="00E17A60" w:rsidRDefault="000F02DC" w:rsidP="00A269B8">
            <w:pPr>
              <w:spacing w:line="320" w:lineRule="atLeast"/>
              <w:rPr>
                <w:rFonts w:ascii="Arial" w:hAnsi="Arial" w:cs="Arial"/>
                <w:b/>
                <w:sz w:val="20"/>
                <w:szCs w:val="20"/>
              </w:rPr>
            </w:pPr>
          </w:p>
          <w:p w14:paraId="2B0FB98F" w14:textId="77777777" w:rsidR="000F02DC" w:rsidRPr="004631AA" w:rsidRDefault="000F02DC" w:rsidP="00A269B8">
            <w:pPr>
              <w:shd w:val="clear" w:color="auto" w:fill="D9D9D9"/>
              <w:spacing w:line="320" w:lineRule="atLeast"/>
              <w:rPr>
                <w:rFonts w:ascii="Arial" w:hAnsi="Arial" w:cs="Arial"/>
                <w:b/>
                <w:sz w:val="20"/>
                <w:szCs w:val="20"/>
              </w:rPr>
            </w:pPr>
            <w:r w:rsidRPr="004631AA">
              <w:rPr>
                <w:rFonts w:ascii="Arial" w:hAnsi="Arial" w:cs="Arial"/>
                <w:b/>
                <w:sz w:val="20"/>
                <w:szCs w:val="20"/>
              </w:rPr>
              <w:t xml:space="preserve">Lesson </w:t>
            </w:r>
            <w:r>
              <w:rPr>
                <w:rFonts w:ascii="Arial" w:hAnsi="Arial" w:cs="Arial"/>
                <w:b/>
                <w:sz w:val="20"/>
                <w:szCs w:val="20"/>
              </w:rPr>
              <w:t>Files</w:t>
            </w:r>
            <w:r w:rsidRPr="004631AA">
              <w:rPr>
                <w:rFonts w:ascii="Arial" w:hAnsi="Arial" w:cs="Arial"/>
                <w:b/>
                <w:sz w:val="20"/>
                <w:szCs w:val="20"/>
              </w:rPr>
              <w:t>:</w:t>
            </w:r>
          </w:p>
          <w:p w14:paraId="154E7E84" w14:textId="77777777" w:rsidR="000F02DC" w:rsidRPr="004631AA" w:rsidRDefault="000F02DC" w:rsidP="00A269B8">
            <w:pPr>
              <w:shd w:val="clear" w:color="auto" w:fill="D9D9D9"/>
              <w:tabs>
                <w:tab w:val="left" w:pos="180"/>
              </w:tabs>
              <w:rPr>
                <w:rFonts w:ascii="Arial" w:hAnsi="Arial" w:cs="Arial"/>
                <w:i/>
                <w:sz w:val="20"/>
                <w:szCs w:val="20"/>
              </w:rPr>
            </w:pPr>
            <w:r w:rsidRPr="004631AA">
              <w:rPr>
                <w:rFonts w:ascii="Arial" w:hAnsi="Arial" w:cs="Arial"/>
                <w:i/>
                <w:sz w:val="20"/>
                <w:szCs w:val="20"/>
              </w:rPr>
              <w:t>Student Activity</w:t>
            </w:r>
          </w:p>
          <w:p w14:paraId="7F584014" w14:textId="5CC283E4" w:rsidR="000F02DC" w:rsidRPr="004631AA" w:rsidRDefault="00ED09A6" w:rsidP="00A269B8">
            <w:pPr>
              <w:shd w:val="clear" w:color="auto" w:fill="D9D9D9"/>
              <w:spacing w:before="40"/>
              <w:rPr>
                <w:rFonts w:ascii="Arial" w:hAnsi="Arial" w:cs="Arial"/>
                <w:b/>
                <w:sz w:val="20"/>
                <w:szCs w:val="20"/>
              </w:rPr>
            </w:pPr>
            <w:r>
              <w:rPr>
                <w:rFonts w:ascii="Arial" w:hAnsi="Arial" w:cs="Arial"/>
                <w:sz w:val="20"/>
                <w:szCs w:val="20"/>
              </w:rPr>
              <w:t>Nspire-PearsonsvsSpearmans-Student</w:t>
            </w:r>
            <w:r w:rsidR="000F02DC" w:rsidRPr="004631AA">
              <w:rPr>
                <w:rFonts w:ascii="Arial" w:hAnsi="Arial" w:cs="Arial"/>
                <w:sz w:val="20"/>
                <w:szCs w:val="20"/>
              </w:rPr>
              <w:t>.pdf</w:t>
            </w:r>
          </w:p>
          <w:p w14:paraId="2050CF2D" w14:textId="0C93EE09" w:rsidR="00A22AFA" w:rsidRDefault="00ED09A6" w:rsidP="00E73265">
            <w:pPr>
              <w:shd w:val="clear" w:color="auto" w:fill="D9D9D9"/>
              <w:spacing w:before="40"/>
              <w:rPr>
                <w:rFonts w:ascii="Arial" w:hAnsi="Arial" w:cs="Arial"/>
                <w:sz w:val="20"/>
                <w:szCs w:val="20"/>
              </w:rPr>
            </w:pPr>
            <w:r>
              <w:rPr>
                <w:rFonts w:ascii="Arial" w:hAnsi="Arial" w:cs="Arial"/>
                <w:sz w:val="20"/>
                <w:szCs w:val="20"/>
              </w:rPr>
              <w:t>Nspire-PearsonsvsSpearmans</w:t>
            </w:r>
            <w:r w:rsidR="00AF0BDC">
              <w:rPr>
                <w:rFonts w:ascii="Arial" w:hAnsi="Arial" w:cs="Arial"/>
                <w:sz w:val="20"/>
                <w:szCs w:val="20"/>
              </w:rPr>
              <w:t>-</w:t>
            </w:r>
            <w:r w:rsidR="00E73265">
              <w:rPr>
                <w:rFonts w:ascii="Arial" w:hAnsi="Arial" w:cs="Arial"/>
                <w:sz w:val="20"/>
                <w:szCs w:val="20"/>
              </w:rPr>
              <w:t>Student</w:t>
            </w:r>
            <w:r w:rsidR="000F02DC">
              <w:rPr>
                <w:rFonts w:ascii="Arial" w:hAnsi="Arial" w:cs="Arial"/>
                <w:sz w:val="20"/>
                <w:szCs w:val="20"/>
              </w:rPr>
              <w:t>.</w:t>
            </w:r>
            <w:r w:rsidR="000F02DC" w:rsidRPr="004631AA">
              <w:rPr>
                <w:rFonts w:ascii="Arial" w:hAnsi="Arial" w:cs="Arial"/>
                <w:sz w:val="20"/>
                <w:szCs w:val="20"/>
              </w:rPr>
              <w:t>doc</w:t>
            </w:r>
          </w:p>
          <w:p w14:paraId="5D9FF394" w14:textId="77777777" w:rsidR="00A22AFA" w:rsidRDefault="00A22AFA" w:rsidP="00A22AFA">
            <w:pPr>
              <w:spacing w:line="320" w:lineRule="atLeast"/>
              <w:ind w:left="360" w:hanging="360"/>
              <w:rPr>
                <w:rFonts w:ascii="Arial" w:hAnsi="Arial" w:cs="Arial"/>
                <w:b/>
              </w:rPr>
            </w:pPr>
            <w:r>
              <w:rPr>
                <w:rFonts w:ascii="Arial" w:hAnsi="Arial" w:cs="Arial"/>
                <w:b/>
              </w:rPr>
              <w:t>Activity Materials</w:t>
            </w:r>
          </w:p>
          <w:p w14:paraId="221F8B24" w14:textId="688B959E" w:rsidR="00A22AFA" w:rsidRDefault="00EA6D32" w:rsidP="00A22AFA">
            <w:pPr>
              <w:rPr>
                <w:rFonts w:ascii="Arial" w:hAnsi="Arial" w:cs="Arial"/>
                <w:sz w:val="20"/>
                <w:szCs w:val="20"/>
              </w:rPr>
            </w:pPr>
            <w:r>
              <w:rPr>
                <w:rFonts w:ascii="Arial" w:hAnsi="Arial" w:cs="Arial"/>
                <w:sz w:val="20"/>
                <w:szCs w:val="20"/>
              </w:rPr>
              <w:t>Compatible TI Technologies:</w:t>
            </w:r>
          </w:p>
          <w:p w14:paraId="4DF7CDDA" w14:textId="723D1B24" w:rsidR="00EA6D32" w:rsidRDefault="00EA6D32" w:rsidP="00A22AFA">
            <w:pPr>
              <w:rPr>
                <w:rFonts w:ascii="Arial" w:hAnsi="Arial" w:cs="Arial"/>
                <w:sz w:val="20"/>
                <w:szCs w:val="20"/>
              </w:rPr>
            </w:pPr>
            <w:r>
              <w:rPr>
                <w:rFonts w:ascii="Arial" w:hAnsi="Arial" w:cs="Arial"/>
                <w:b/>
                <w:noProof/>
                <w:position w:val="-6"/>
                <w:sz w:val="20"/>
                <w:szCs w:val="20"/>
              </w:rPr>
              <w:drawing>
                <wp:inline distT="0" distB="0" distL="0" distR="0" wp14:anchorId="779D0636" wp14:editId="0AE2C464">
                  <wp:extent cx="213360" cy="213360"/>
                  <wp:effectExtent l="0" t="0" r="0" b="0"/>
                  <wp:docPr id="14" name="Picture 14" descr="Trail Blaszer:Users:ronblasz:Documents:WIP:CL947_Platform icons:Handhel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rail Blaszer:Users:ronblasz:Documents:WIP:CL947_Platform icons:Handheld_ic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ln>
                            <a:noFill/>
                          </a:ln>
                        </pic:spPr>
                      </pic:pic>
                    </a:graphicData>
                  </a:graphic>
                </wp:inline>
              </w:drawing>
            </w:r>
            <w:r>
              <w:rPr>
                <w:rFonts w:ascii="Arial" w:hAnsi="Arial" w:cs="Arial"/>
                <w:sz w:val="20"/>
                <w:szCs w:val="20"/>
              </w:rPr>
              <w:t xml:space="preserve"> TI-</w:t>
            </w:r>
            <w:proofErr w:type="spellStart"/>
            <w:r>
              <w:rPr>
                <w:rFonts w:ascii="Arial" w:hAnsi="Arial" w:cs="Arial"/>
                <w:sz w:val="20"/>
                <w:szCs w:val="20"/>
              </w:rPr>
              <w:t>Nspire</w:t>
            </w:r>
            <w:proofErr w:type="spellEnd"/>
            <w:r>
              <w:rPr>
                <w:rFonts w:ascii="Arial" w:hAnsi="Arial" w:cs="Arial"/>
                <w:sz w:val="20"/>
                <w:szCs w:val="20"/>
              </w:rPr>
              <w:t>™ CX Handhelds,</w:t>
            </w:r>
          </w:p>
          <w:p w14:paraId="15710E33" w14:textId="12BA871F" w:rsidR="00E73265" w:rsidRPr="00A22AFA" w:rsidRDefault="00EA6D32" w:rsidP="00EA6D32">
            <w:pPr>
              <w:rPr>
                <w:rFonts w:ascii="Arial" w:hAnsi="Arial" w:cs="Arial"/>
                <w:sz w:val="20"/>
                <w:szCs w:val="20"/>
              </w:rPr>
            </w:pPr>
            <w:r>
              <w:rPr>
                <w:rFonts w:ascii="Arial" w:hAnsi="Arial" w:cs="Arial"/>
                <w:noProof/>
                <w:position w:val="-6"/>
                <w:sz w:val="20"/>
                <w:szCs w:val="20"/>
              </w:rPr>
              <w:drawing>
                <wp:inline distT="0" distB="0" distL="0" distR="0" wp14:anchorId="6D5A29E5" wp14:editId="6D783EEC">
                  <wp:extent cx="205740" cy="205740"/>
                  <wp:effectExtent l="0" t="0" r="3810" b="3810"/>
                  <wp:docPr id="11" name="Picture 11" descr="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rail Blaszer:Users:ronblasz:Documents:WIP:CL947_Platform icons:Tablet_ico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r>
              <w:rPr>
                <w:rFonts w:ascii="Arial" w:hAnsi="Arial" w:cs="Arial"/>
                <w:sz w:val="20"/>
                <w:szCs w:val="20"/>
              </w:rPr>
              <w:t xml:space="preserve"> TI-</w:t>
            </w:r>
            <w:proofErr w:type="spellStart"/>
            <w:r>
              <w:rPr>
                <w:rFonts w:ascii="Arial" w:hAnsi="Arial" w:cs="Arial"/>
                <w:sz w:val="20"/>
                <w:szCs w:val="20"/>
              </w:rPr>
              <w:t>Nspire</w:t>
            </w:r>
            <w:proofErr w:type="spellEnd"/>
            <w:r>
              <w:rPr>
                <w:rFonts w:ascii="Arial" w:hAnsi="Arial" w:cs="Arial"/>
                <w:sz w:val="20"/>
                <w:szCs w:val="20"/>
              </w:rPr>
              <w:t xml:space="preserve">™ Apps for iPad®, </w:t>
            </w:r>
            <w:r>
              <w:rPr>
                <w:rFonts w:ascii="Arial" w:hAnsi="Arial" w:cs="Arial"/>
                <w:noProof/>
                <w:position w:val="-6"/>
                <w:sz w:val="20"/>
                <w:szCs w:val="20"/>
              </w:rPr>
              <w:drawing>
                <wp:inline distT="0" distB="0" distL="0" distR="0" wp14:anchorId="609D2418" wp14:editId="077E88F6">
                  <wp:extent cx="236220" cy="236220"/>
                  <wp:effectExtent l="0" t="0" r="0" b="0"/>
                  <wp:docPr id="8" name="Picture 8" descr="Trail Blaszer:Users:ronblasz:Documents:WIP:CL947_Platform icons:Software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rail Blaszer:Users:ronblasz:Documents:WIP:CL947_Platform icons:Software_ico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Pr>
                <w:rFonts w:ascii="Arial" w:hAnsi="Arial" w:cs="Arial"/>
                <w:sz w:val="20"/>
                <w:szCs w:val="20"/>
              </w:rPr>
              <w:t xml:space="preserve"> TI-</w:t>
            </w:r>
            <w:proofErr w:type="spellStart"/>
            <w:r>
              <w:rPr>
                <w:rFonts w:ascii="Arial" w:hAnsi="Arial" w:cs="Arial"/>
                <w:sz w:val="20"/>
                <w:szCs w:val="20"/>
              </w:rPr>
              <w:t>Nspire</w:t>
            </w:r>
            <w:proofErr w:type="spellEnd"/>
            <w:r>
              <w:rPr>
                <w:rFonts w:ascii="Arial" w:hAnsi="Arial" w:cs="Arial"/>
                <w:sz w:val="20"/>
                <w:szCs w:val="20"/>
              </w:rPr>
              <w:t>™ Software</w:t>
            </w:r>
          </w:p>
        </w:tc>
      </w:tr>
    </w:tbl>
    <w:p w14:paraId="0870436C" w14:textId="0230B232" w:rsidR="00ED09A6" w:rsidRPr="00947433" w:rsidRDefault="00947433" w:rsidP="00947433">
      <w:r>
        <w:lastRenderedPageBreak/>
        <w:t>___________________________________________________________________________</w:t>
      </w:r>
    </w:p>
    <w:tbl>
      <w:tblPr>
        <w:tblStyle w:val="TableGrid"/>
        <w:tblpPr w:leftFromText="180" w:rightFromText="180" w:vertAnchor="text" w:horzAnchor="margin" w:tblpY="-196"/>
        <w:tblOverlap w:val="never"/>
        <w:tblW w:w="93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3"/>
        <w:gridCol w:w="4684"/>
      </w:tblGrid>
      <w:tr w:rsidR="00ED09A6" w14:paraId="7B7CA0F1" w14:textId="77777777" w:rsidTr="00D22361">
        <w:trPr>
          <w:trHeight w:val="1255"/>
        </w:trPr>
        <w:tc>
          <w:tcPr>
            <w:tcW w:w="4683" w:type="dxa"/>
          </w:tcPr>
          <w:p w14:paraId="6C0E255C" w14:textId="77777777" w:rsidR="00ED09A6" w:rsidRPr="004C0059" w:rsidRDefault="00ED09A6" w:rsidP="00D22361">
            <w:pPr>
              <w:spacing w:line="320" w:lineRule="atLeast"/>
              <w:rPr>
                <w:rFonts w:ascii="Arial" w:hAnsi="Arial" w:cs="Arial"/>
              </w:rPr>
            </w:pPr>
            <w:r>
              <w:rPr>
                <w:rFonts w:ascii="Arial" w:hAnsi="Arial" w:cs="Arial"/>
                <w:sz w:val="20"/>
                <w:szCs w:val="20"/>
              </w:rPr>
              <w:t xml:space="preserve">In this activity, you will discuss and discover when and how to use both the Pearson’s product moment correlation coefficient and the Spearman’s rank correlation coefficient. You will learn about the benefits and limitations of these statistics and how they can be applied to real world situations. </w:t>
            </w:r>
          </w:p>
          <w:p w14:paraId="75BC2903" w14:textId="77777777" w:rsidR="00ED09A6" w:rsidRDefault="00ED09A6" w:rsidP="00D22361">
            <w:pPr>
              <w:spacing w:line="320" w:lineRule="atLeast"/>
              <w:rPr>
                <w:rFonts w:ascii="Arial" w:hAnsi="Arial"/>
                <w:sz w:val="20"/>
              </w:rPr>
            </w:pPr>
          </w:p>
          <w:p w14:paraId="4E7E5C30" w14:textId="77777777" w:rsidR="00ED09A6" w:rsidRDefault="00ED09A6" w:rsidP="00D22361">
            <w:pPr>
              <w:spacing w:line="320" w:lineRule="atLeast"/>
              <w:rPr>
                <w:rFonts w:ascii="Arial" w:hAnsi="Arial"/>
                <w:sz w:val="20"/>
              </w:rPr>
            </w:pPr>
          </w:p>
        </w:tc>
        <w:tc>
          <w:tcPr>
            <w:tcW w:w="4684" w:type="dxa"/>
          </w:tcPr>
          <w:p w14:paraId="60A38044" w14:textId="38DAAD5B" w:rsidR="00ED09A6" w:rsidRDefault="00ED09A6" w:rsidP="00D22361">
            <w:pPr>
              <w:spacing w:line="320" w:lineRule="atLeast"/>
              <w:jc w:val="center"/>
              <w:rPr>
                <w:rFonts w:ascii="Arial" w:hAnsi="Arial"/>
                <w:sz w:val="20"/>
              </w:rPr>
            </w:pPr>
            <w:r w:rsidRPr="00F0057F">
              <w:rPr>
                <w:rFonts w:ascii="Arial" w:hAnsi="Arial"/>
                <w:noProof/>
                <w:sz w:val="20"/>
              </w:rPr>
              <w:drawing>
                <wp:inline distT="0" distB="0" distL="0" distR="0" wp14:anchorId="2D489C81" wp14:editId="55A8BD7B">
                  <wp:extent cx="2249478" cy="169164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55406" cy="1696098"/>
                          </a:xfrm>
                          <a:prstGeom prst="rect">
                            <a:avLst/>
                          </a:prstGeom>
                        </pic:spPr>
                      </pic:pic>
                    </a:graphicData>
                  </a:graphic>
                </wp:inline>
              </w:drawing>
            </w:r>
          </w:p>
        </w:tc>
      </w:tr>
    </w:tbl>
    <w:p w14:paraId="7737417F" w14:textId="77777777" w:rsidR="00ED09A6" w:rsidRDefault="00ED09A6" w:rsidP="00ED09A6">
      <w:pPr>
        <w:spacing w:line="320" w:lineRule="atLeast"/>
        <w:rPr>
          <w:rFonts w:ascii="Arial" w:hAnsi="Arial" w:cs="Arial"/>
          <w:sz w:val="20"/>
          <w:szCs w:val="20"/>
        </w:rPr>
      </w:pPr>
    </w:p>
    <w:p w14:paraId="1DD8A065" w14:textId="77777777" w:rsidR="00ED09A6" w:rsidRDefault="00ED09A6" w:rsidP="00ED09A6">
      <w:pPr>
        <w:spacing w:line="320" w:lineRule="atLeast"/>
        <w:rPr>
          <w:rFonts w:ascii="Arial" w:hAnsi="Arial" w:cs="Arial"/>
          <w:sz w:val="20"/>
          <w:szCs w:val="20"/>
        </w:rPr>
      </w:pPr>
      <w:r>
        <w:rPr>
          <w:rFonts w:ascii="Arial" w:hAnsi="Arial" w:cs="Arial"/>
          <w:sz w:val="20"/>
          <w:szCs w:val="20"/>
        </w:rPr>
        <w:t xml:space="preserve">First, a little background on both correlation coefficients. </w:t>
      </w:r>
      <w:r>
        <w:rPr>
          <w:rFonts w:ascii="Arial" w:hAnsi="Arial" w:cs="Arial"/>
          <w:b/>
          <w:sz w:val="20"/>
          <w:szCs w:val="20"/>
        </w:rPr>
        <w:t>Pearson’s Product Moment Correlation Coefficient (PPMCC)</w:t>
      </w:r>
      <w:r>
        <w:rPr>
          <w:rFonts w:ascii="Arial" w:hAnsi="Arial" w:cs="Arial"/>
          <w:sz w:val="20"/>
          <w:szCs w:val="20"/>
        </w:rPr>
        <w:t xml:space="preserve"> is a measure of the strength of a linear relationship between two variables that have been measured on interval or ratio scales. It is denoted by </w:t>
      </w:r>
      <m:oMath>
        <m:r>
          <w:rPr>
            <w:rFonts w:ascii="Cambria Math" w:hAnsi="Cambria Math" w:cs="Arial"/>
            <w:sz w:val="20"/>
            <w:szCs w:val="20"/>
          </w:rPr>
          <m:t>r</m:t>
        </m:r>
      </m:oMath>
      <w:r>
        <w:rPr>
          <w:rFonts w:ascii="Arial" w:hAnsi="Arial" w:cs="Arial"/>
          <w:sz w:val="20"/>
          <w:szCs w:val="20"/>
        </w:rPr>
        <w:t xml:space="preserve">. A </w:t>
      </w:r>
      <w:r>
        <w:rPr>
          <w:rFonts w:ascii="Arial" w:hAnsi="Arial" w:cs="Arial"/>
          <w:b/>
          <w:sz w:val="20"/>
          <w:szCs w:val="20"/>
        </w:rPr>
        <w:t>PPMC</w:t>
      </w:r>
      <w:r>
        <w:rPr>
          <w:rFonts w:ascii="Arial" w:hAnsi="Arial" w:cs="Arial"/>
          <w:sz w:val="20"/>
          <w:szCs w:val="20"/>
        </w:rPr>
        <w:t xml:space="preserve"> attempts to draw a line of best fit through the data of two variables and the </w:t>
      </w:r>
      <w:r w:rsidRPr="005348B3">
        <w:rPr>
          <w:rFonts w:ascii="Arial" w:hAnsi="Arial" w:cs="Arial"/>
          <w:b/>
          <w:sz w:val="20"/>
          <w:szCs w:val="20"/>
        </w:rPr>
        <w:t>PPMCC</w:t>
      </w:r>
      <w:r>
        <w:rPr>
          <w:rFonts w:ascii="Arial" w:hAnsi="Arial" w:cs="Arial"/>
          <w:sz w:val="20"/>
          <w:szCs w:val="20"/>
        </w:rPr>
        <w:t xml:space="preserve">, </w:t>
      </w:r>
      <m:oMath>
        <m:r>
          <w:rPr>
            <w:rFonts w:ascii="Cambria Math" w:hAnsi="Cambria Math" w:cs="Arial"/>
            <w:sz w:val="20"/>
            <w:szCs w:val="20"/>
          </w:rPr>
          <m:t>r</m:t>
        </m:r>
      </m:oMath>
      <w:r>
        <w:rPr>
          <w:rFonts w:ascii="Arial" w:hAnsi="Arial" w:cs="Arial"/>
          <w:sz w:val="20"/>
          <w:szCs w:val="20"/>
        </w:rPr>
        <w:t xml:space="preserve">, indicates how far away all these data points are to this line of best fit. The </w:t>
      </w:r>
      <m:oMath>
        <m:r>
          <w:rPr>
            <w:rFonts w:ascii="Cambria Math" w:hAnsi="Cambria Math" w:cs="Arial"/>
            <w:sz w:val="20"/>
            <w:szCs w:val="20"/>
          </w:rPr>
          <m:t>r</m:t>
        </m:r>
      </m:oMath>
      <w:r>
        <w:rPr>
          <w:rFonts w:ascii="Arial" w:hAnsi="Arial" w:cs="Arial"/>
          <w:sz w:val="20"/>
          <w:szCs w:val="20"/>
        </w:rPr>
        <w:t xml:space="preserve"> can be a range of values from -1 to 1. A value of 0 indicates no correlation, when </w:t>
      </w:r>
      <m:oMath>
        <m:r>
          <w:rPr>
            <w:rFonts w:ascii="Cambria Math" w:hAnsi="Cambria Math" w:cs="Arial"/>
            <w:sz w:val="20"/>
            <w:szCs w:val="20"/>
          </w:rPr>
          <m:t>r&lt;0</m:t>
        </m:r>
      </m:oMath>
      <w:r>
        <w:rPr>
          <w:rFonts w:ascii="Arial" w:hAnsi="Arial" w:cs="Arial"/>
          <w:sz w:val="20"/>
          <w:szCs w:val="20"/>
        </w:rPr>
        <w:t xml:space="preserve">, there is a negative correlation, and when </w:t>
      </w:r>
      <m:oMath>
        <m:r>
          <w:rPr>
            <w:rFonts w:ascii="Cambria Math" w:hAnsi="Cambria Math" w:cs="Arial"/>
            <w:sz w:val="20"/>
            <w:szCs w:val="20"/>
          </w:rPr>
          <m:t>r&gt;0</m:t>
        </m:r>
      </m:oMath>
      <w:r>
        <w:rPr>
          <w:rFonts w:ascii="Arial" w:hAnsi="Arial" w:cs="Arial"/>
          <w:sz w:val="20"/>
          <w:szCs w:val="20"/>
        </w:rPr>
        <w:t xml:space="preserve">, there is a positive correlation. The closer </w:t>
      </w:r>
      <m:oMath>
        <m:r>
          <w:rPr>
            <w:rFonts w:ascii="Cambria Math" w:hAnsi="Cambria Math" w:cs="Arial"/>
            <w:sz w:val="20"/>
            <w:szCs w:val="20"/>
          </w:rPr>
          <m:t>r</m:t>
        </m:r>
      </m:oMath>
      <w:r>
        <w:rPr>
          <w:rFonts w:ascii="Arial" w:hAnsi="Arial" w:cs="Arial"/>
          <w:sz w:val="20"/>
          <w:szCs w:val="20"/>
        </w:rPr>
        <w:t xml:space="preserve"> is to -1 or 1, the stronger the correlation.</w:t>
      </w:r>
    </w:p>
    <w:p w14:paraId="1A8E14E4" w14:textId="77777777" w:rsidR="00ED09A6" w:rsidRDefault="00ED09A6" w:rsidP="00ED09A6">
      <w:pPr>
        <w:spacing w:line="320" w:lineRule="atLeast"/>
        <w:rPr>
          <w:rFonts w:ascii="Arial" w:hAnsi="Arial" w:cs="Arial"/>
          <w:sz w:val="20"/>
          <w:szCs w:val="20"/>
        </w:rPr>
      </w:pPr>
    </w:p>
    <w:p w14:paraId="57C42C45" w14:textId="77777777" w:rsidR="00ED09A6" w:rsidRDefault="00ED09A6" w:rsidP="00ED09A6">
      <w:pPr>
        <w:spacing w:line="320" w:lineRule="atLeast"/>
        <w:rPr>
          <w:rFonts w:ascii="Arial" w:hAnsi="Arial" w:cs="Arial"/>
          <w:sz w:val="20"/>
          <w:szCs w:val="20"/>
        </w:rPr>
      </w:pPr>
      <w:r w:rsidRPr="005348B3">
        <w:rPr>
          <w:rFonts w:ascii="Arial" w:hAnsi="Arial" w:cs="Arial"/>
          <w:b/>
          <w:sz w:val="20"/>
          <w:szCs w:val="20"/>
        </w:rPr>
        <w:t xml:space="preserve">Spearman’s Rank Correlation Coefficient (SRCC) </w:t>
      </w:r>
      <w:r>
        <w:rPr>
          <w:rFonts w:ascii="Arial" w:hAnsi="Arial" w:cs="Arial"/>
          <w:sz w:val="20"/>
          <w:szCs w:val="20"/>
        </w:rPr>
        <w:t xml:space="preserve">is a non-parametric measure of rank correlation, a statistical dependence between the rankings of two variables, and it assesses how well the relationship between two variables can be described using a monotonic function (data that is either all increasing or all decreasing). The </w:t>
      </w:r>
      <w:r w:rsidRPr="00563CD9">
        <w:rPr>
          <w:rFonts w:ascii="Arial" w:hAnsi="Arial" w:cs="Arial"/>
          <w:b/>
          <w:sz w:val="20"/>
          <w:szCs w:val="20"/>
        </w:rPr>
        <w:t>SRCC</w:t>
      </w:r>
      <w:r>
        <w:rPr>
          <w:rFonts w:ascii="Arial" w:hAnsi="Arial" w:cs="Arial"/>
          <w:sz w:val="20"/>
          <w:szCs w:val="20"/>
        </w:rPr>
        <w:t xml:space="preserve">, denoted by </w:t>
      </w:r>
      <m:oMath>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s</m:t>
            </m:r>
          </m:sub>
        </m:sSub>
      </m:oMath>
      <w:r>
        <w:rPr>
          <w:rFonts w:ascii="Arial" w:hAnsi="Arial" w:cs="Arial"/>
          <w:sz w:val="20"/>
          <w:szCs w:val="20"/>
        </w:rPr>
        <w:t xml:space="preserve">, between two variables is equal to the </w:t>
      </w:r>
      <w:r w:rsidRPr="00563CD9">
        <w:rPr>
          <w:rFonts w:ascii="Arial" w:hAnsi="Arial" w:cs="Arial"/>
          <w:b/>
          <w:sz w:val="20"/>
          <w:szCs w:val="20"/>
        </w:rPr>
        <w:t>PPMCC</w:t>
      </w:r>
      <w:r>
        <w:rPr>
          <w:rFonts w:ascii="Arial" w:hAnsi="Arial" w:cs="Arial"/>
          <w:sz w:val="20"/>
          <w:szCs w:val="20"/>
        </w:rPr>
        <w:t xml:space="preserve"> between the rank values of those two variables. </w:t>
      </w:r>
      <w:r w:rsidRPr="00563CD9">
        <w:rPr>
          <w:rFonts w:ascii="Arial" w:hAnsi="Arial" w:cs="Arial"/>
          <w:b/>
          <w:sz w:val="20"/>
          <w:szCs w:val="20"/>
        </w:rPr>
        <w:t>SRCC</w:t>
      </w:r>
      <w:r>
        <w:rPr>
          <w:rFonts w:ascii="Arial" w:hAnsi="Arial" w:cs="Arial"/>
          <w:sz w:val="20"/>
          <w:szCs w:val="20"/>
        </w:rPr>
        <w:t xml:space="preserve"> will be high when observations have a similar (or identical for a correlation of 1) rank between two variables and will be low when the observations have a dissimilar rank between the two variables.   </w:t>
      </w:r>
    </w:p>
    <w:p w14:paraId="1BE32ACF" w14:textId="77777777" w:rsidR="00ED09A6" w:rsidRDefault="00ED09A6" w:rsidP="00ED09A6">
      <w:pPr>
        <w:spacing w:line="320" w:lineRule="atLeast"/>
        <w:rPr>
          <w:rFonts w:ascii="Arial" w:hAnsi="Arial" w:cs="Arial"/>
          <w:sz w:val="20"/>
          <w:szCs w:val="20"/>
        </w:rPr>
      </w:pPr>
    </w:p>
    <w:p w14:paraId="74EE1592" w14:textId="77777777" w:rsidR="00ED09A6" w:rsidRDefault="00ED09A6" w:rsidP="00ED09A6">
      <w:pPr>
        <w:spacing w:line="320" w:lineRule="atLeast"/>
        <w:rPr>
          <w:rFonts w:ascii="Arial" w:hAnsi="Arial" w:cs="Arial"/>
          <w:sz w:val="20"/>
          <w:szCs w:val="20"/>
        </w:rPr>
      </w:pPr>
      <w:r>
        <w:rPr>
          <w:rFonts w:ascii="Arial" w:hAnsi="Arial" w:cs="Arial"/>
          <w:sz w:val="20"/>
          <w:szCs w:val="20"/>
        </w:rPr>
        <w:t xml:space="preserve">**Remember that both Pearson’s and Spearman’s measures strength and direction of the relationship between two variables, but Pearson’s assesses the linear relationship and Spearman’s evaluates the monotonic relationship. Pearson’s works with raw data and Spearman’s works with rank-ordered variables. The table below should be using when describing the strength of the </w:t>
      </w:r>
      <m:oMath>
        <m:r>
          <w:rPr>
            <w:rFonts w:ascii="Cambria Math" w:hAnsi="Cambria Math" w:cs="Arial"/>
            <w:sz w:val="20"/>
            <w:szCs w:val="20"/>
          </w:rPr>
          <m:t>r</m:t>
        </m:r>
      </m:oMath>
      <w:r>
        <w:rPr>
          <w:rFonts w:ascii="Arial" w:hAnsi="Arial" w:cs="Arial"/>
          <w:sz w:val="20"/>
          <w:szCs w:val="20"/>
        </w:rPr>
        <w:t xml:space="preserve"> value.</w:t>
      </w:r>
    </w:p>
    <w:p w14:paraId="6CBE8217" w14:textId="77777777" w:rsidR="00ED09A6" w:rsidRDefault="00ED09A6" w:rsidP="00ED09A6">
      <w:pPr>
        <w:spacing w:line="320" w:lineRule="atLeast"/>
        <w:rPr>
          <w:rFonts w:ascii="Arial" w:hAnsi="Arial" w:cs="Arial"/>
          <w:sz w:val="20"/>
          <w:szCs w:val="20"/>
        </w:rPr>
      </w:pPr>
    </w:p>
    <w:tbl>
      <w:tblPr>
        <w:tblStyle w:val="TableGrid"/>
        <w:tblW w:w="0" w:type="auto"/>
        <w:jc w:val="center"/>
        <w:tblLook w:val="04A0" w:firstRow="1" w:lastRow="0" w:firstColumn="1" w:lastColumn="0" w:noHBand="0" w:noVBand="1"/>
      </w:tblPr>
      <w:tblGrid>
        <w:gridCol w:w="2695"/>
        <w:gridCol w:w="2340"/>
      </w:tblGrid>
      <w:tr w:rsidR="00ED09A6" w14:paraId="7470E02A" w14:textId="77777777" w:rsidTr="00D22361">
        <w:trPr>
          <w:jc w:val="center"/>
        </w:trPr>
        <w:tc>
          <w:tcPr>
            <w:tcW w:w="2695" w:type="dxa"/>
          </w:tcPr>
          <w:p w14:paraId="63919687" w14:textId="77777777" w:rsidR="00ED09A6" w:rsidRPr="002B1A70" w:rsidRDefault="00ED09A6" w:rsidP="00D22361">
            <w:pPr>
              <w:spacing w:line="320" w:lineRule="atLeast"/>
              <w:jc w:val="center"/>
              <w:rPr>
                <w:rFonts w:ascii="Arial" w:hAnsi="Arial" w:cs="Arial"/>
                <w:b/>
                <w:sz w:val="20"/>
                <w:szCs w:val="20"/>
              </w:rPr>
            </w:pPr>
            <m:oMath>
              <m:r>
                <m:rPr>
                  <m:sty m:val="bi"/>
                </m:rPr>
                <w:rPr>
                  <w:rFonts w:ascii="Cambria Math" w:hAnsi="Cambria Math" w:cs="Arial"/>
                  <w:sz w:val="20"/>
                  <w:szCs w:val="20"/>
                </w:rPr>
                <m:t>r</m:t>
              </m:r>
            </m:oMath>
            <w:r>
              <w:rPr>
                <w:rFonts w:ascii="Arial" w:hAnsi="Arial" w:cs="Arial"/>
                <w:b/>
                <w:sz w:val="20"/>
                <w:szCs w:val="20"/>
              </w:rPr>
              <w:t>-</w:t>
            </w:r>
            <w:r w:rsidRPr="002B1A70">
              <w:rPr>
                <w:rFonts w:ascii="Arial" w:hAnsi="Arial" w:cs="Arial"/>
                <w:b/>
                <w:sz w:val="20"/>
                <w:szCs w:val="20"/>
              </w:rPr>
              <w:t>value</w:t>
            </w:r>
          </w:p>
        </w:tc>
        <w:tc>
          <w:tcPr>
            <w:tcW w:w="2340" w:type="dxa"/>
          </w:tcPr>
          <w:p w14:paraId="6348A1B7" w14:textId="77777777" w:rsidR="00ED09A6" w:rsidRPr="002B1A70" w:rsidRDefault="00ED09A6" w:rsidP="00D22361">
            <w:pPr>
              <w:spacing w:line="320" w:lineRule="atLeast"/>
              <w:jc w:val="center"/>
              <w:rPr>
                <w:rFonts w:ascii="Arial" w:hAnsi="Arial" w:cs="Arial"/>
                <w:b/>
                <w:sz w:val="20"/>
                <w:szCs w:val="20"/>
              </w:rPr>
            </w:pPr>
            <w:r w:rsidRPr="002B1A70">
              <w:rPr>
                <w:rFonts w:ascii="Arial" w:hAnsi="Arial" w:cs="Arial"/>
                <w:b/>
                <w:sz w:val="20"/>
                <w:szCs w:val="20"/>
              </w:rPr>
              <w:t>Correlation</w:t>
            </w:r>
          </w:p>
        </w:tc>
      </w:tr>
      <w:tr w:rsidR="00ED09A6" w14:paraId="7F569A22" w14:textId="77777777" w:rsidTr="00D22361">
        <w:trPr>
          <w:jc w:val="center"/>
        </w:trPr>
        <w:tc>
          <w:tcPr>
            <w:tcW w:w="2695" w:type="dxa"/>
          </w:tcPr>
          <w:p w14:paraId="2954A0AC" w14:textId="77777777" w:rsidR="00ED09A6" w:rsidRDefault="00ED09A6" w:rsidP="00D22361">
            <w:pPr>
              <w:spacing w:line="320" w:lineRule="atLeast"/>
              <w:jc w:val="center"/>
              <w:rPr>
                <w:rFonts w:ascii="Arial" w:hAnsi="Arial" w:cs="Arial"/>
                <w:sz w:val="20"/>
                <w:szCs w:val="20"/>
              </w:rPr>
            </w:pPr>
            <m:oMathPara>
              <m:oMath>
                <m:r>
                  <w:rPr>
                    <w:rFonts w:ascii="Cambria Math" w:hAnsi="Cambria Math" w:cs="Arial"/>
                    <w:sz w:val="20"/>
                    <w:szCs w:val="20"/>
                  </w:rPr>
                  <m:t xml:space="preserve">0 &lt; </m:t>
                </m:r>
                <m:d>
                  <m:dPr>
                    <m:begChr m:val="|"/>
                    <m:endChr m:val="|"/>
                    <m:ctrlPr>
                      <w:rPr>
                        <w:rFonts w:ascii="Cambria Math" w:hAnsi="Cambria Math" w:cs="Arial"/>
                        <w:i/>
                        <w:sz w:val="20"/>
                        <w:szCs w:val="20"/>
                      </w:rPr>
                    </m:ctrlPr>
                  </m:dPr>
                  <m:e>
                    <m:r>
                      <w:rPr>
                        <w:rFonts w:ascii="Cambria Math" w:hAnsi="Cambria Math" w:cs="Arial"/>
                        <w:sz w:val="20"/>
                        <w:szCs w:val="20"/>
                      </w:rPr>
                      <m:t>r</m:t>
                    </m:r>
                  </m:e>
                </m:d>
                <m:r>
                  <w:rPr>
                    <w:rFonts w:ascii="Cambria Math" w:hAnsi="Cambria Math" w:cs="Arial"/>
                    <w:sz w:val="20"/>
                    <w:szCs w:val="20"/>
                  </w:rPr>
                  <m:t xml:space="preserve"> ≤0.25</m:t>
                </m:r>
              </m:oMath>
            </m:oMathPara>
          </w:p>
        </w:tc>
        <w:tc>
          <w:tcPr>
            <w:tcW w:w="2340" w:type="dxa"/>
          </w:tcPr>
          <w:p w14:paraId="2EA4B23D"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Very Weak</w:t>
            </w:r>
          </w:p>
        </w:tc>
      </w:tr>
      <w:tr w:rsidR="00ED09A6" w14:paraId="1BFB6DF6" w14:textId="77777777" w:rsidTr="00D22361">
        <w:trPr>
          <w:jc w:val="center"/>
        </w:trPr>
        <w:tc>
          <w:tcPr>
            <w:tcW w:w="2695" w:type="dxa"/>
          </w:tcPr>
          <w:p w14:paraId="38641199" w14:textId="77777777" w:rsidR="00ED09A6" w:rsidRDefault="00ED09A6" w:rsidP="00D22361">
            <w:pPr>
              <w:spacing w:line="320" w:lineRule="atLeast"/>
              <w:jc w:val="center"/>
              <w:rPr>
                <w:rFonts w:ascii="Arial" w:hAnsi="Arial" w:cs="Arial"/>
                <w:sz w:val="20"/>
                <w:szCs w:val="20"/>
              </w:rPr>
            </w:pPr>
            <m:oMathPara>
              <m:oMath>
                <m:r>
                  <w:rPr>
                    <w:rFonts w:ascii="Cambria Math" w:hAnsi="Cambria Math" w:cs="Arial"/>
                    <w:sz w:val="20"/>
                    <w:szCs w:val="20"/>
                  </w:rPr>
                  <m:t xml:space="preserve">0.25 &lt; </m:t>
                </m:r>
                <m:d>
                  <m:dPr>
                    <m:begChr m:val="|"/>
                    <m:endChr m:val="|"/>
                    <m:ctrlPr>
                      <w:rPr>
                        <w:rFonts w:ascii="Cambria Math" w:hAnsi="Cambria Math" w:cs="Arial"/>
                        <w:i/>
                        <w:sz w:val="20"/>
                        <w:szCs w:val="20"/>
                      </w:rPr>
                    </m:ctrlPr>
                  </m:dPr>
                  <m:e>
                    <m:r>
                      <w:rPr>
                        <w:rFonts w:ascii="Cambria Math" w:hAnsi="Cambria Math" w:cs="Arial"/>
                        <w:sz w:val="20"/>
                        <w:szCs w:val="20"/>
                      </w:rPr>
                      <m:t>r</m:t>
                    </m:r>
                  </m:e>
                </m:d>
                <m:r>
                  <w:rPr>
                    <w:rFonts w:ascii="Cambria Math" w:hAnsi="Cambria Math" w:cs="Arial"/>
                    <w:sz w:val="20"/>
                    <w:szCs w:val="20"/>
                  </w:rPr>
                  <m:t xml:space="preserve"> ≤0.50</m:t>
                </m:r>
              </m:oMath>
            </m:oMathPara>
          </w:p>
        </w:tc>
        <w:tc>
          <w:tcPr>
            <w:tcW w:w="2340" w:type="dxa"/>
          </w:tcPr>
          <w:p w14:paraId="7203EF2C"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Weak</w:t>
            </w:r>
          </w:p>
        </w:tc>
      </w:tr>
      <w:tr w:rsidR="00ED09A6" w14:paraId="606B6B0A" w14:textId="77777777" w:rsidTr="00D22361">
        <w:trPr>
          <w:jc w:val="center"/>
        </w:trPr>
        <w:tc>
          <w:tcPr>
            <w:tcW w:w="2695" w:type="dxa"/>
          </w:tcPr>
          <w:p w14:paraId="17B63D54" w14:textId="77777777" w:rsidR="00ED09A6" w:rsidRDefault="00ED09A6" w:rsidP="00D22361">
            <w:pPr>
              <w:spacing w:line="320" w:lineRule="atLeast"/>
              <w:jc w:val="center"/>
              <w:rPr>
                <w:rFonts w:ascii="Arial" w:hAnsi="Arial" w:cs="Arial"/>
                <w:sz w:val="20"/>
                <w:szCs w:val="20"/>
              </w:rPr>
            </w:pPr>
            <m:oMathPara>
              <m:oMath>
                <m:r>
                  <w:rPr>
                    <w:rFonts w:ascii="Cambria Math" w:hAnsi="Cambria Math" w:cs="Arial"/>
                    <w:sz w:val="20"/>
                    <w:szCs w:val="20"/>
                  </w:rPr>
                  <m:t xml:space="preserve">0.50 &lt; </m:t>
                </m:r>
                <m:d>
                  <m:dPr>
                    <m:begChr m:val="|"/>
                    <m:endChr m:val="|"/>
                    <m:ctrlPr>
                      <w:rPr>
                        <w:rFonts w:ascii="Cambria Math" w:hAnsi="Cambria Math" w:cs="Arial"/>
                        <w:i/>
                        <w:sz w:val="20"/>
                        <w:szCs w:val="20"/>
                      </w:rPr>
                    </m:ctrlPr>
                  </m:dPr>
                  <m:e>
                    <m:r>
                      <w:rPr>
                        <w:rFonts w:ascii="Cambria Math" w:hAnsi="Cambria Math" w:cs="Arial"/>
                        <w:sz w:val="20"/>
                        <w:szCs w:val="20"/>
                      </w:rPr>
                      <m:t>r</m:t>
                    </m:r>
                  </m:e>
                </m:d>
                <m:r>
                  <w:rPr>
                    <w:rFonts w:ascii="Cambria Math" w:hAnsi="Cambria Math" w:cs="Arial"/>
                    <w:sz w:val="20"/>
                    <w:szCs w:val="20"/>
                  </w:rPr>
                  <m:t xml:space="preserve"> ≤0.75</m:t>
                </m:r>
              </m:oMath>
            </m:oMathPara>
          </w:p>
        </w:tc>
        <w:tc>
          <w:tcPr>
            <w:tcW w:w="2340" w:type="dxa"/>
          </w:tcPr>
          <w:p w14:paraId="455B7384"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Moderate</w:t>
            </w:r>
          </w:p>
        </w:tc>
      </w:tr>
      <w:tr w:rsidR="00ED09A6" w14:paraId="686745A5" w14:textId="77777777" w:rsidTr="00D22361">
        <w:trPr>
          <w:jc w:val="center"/>
        </w:trPr>
        <w:tc>
          <w:tcPr>
            <w:tcW w:w="2695" w:type="dxa"/>
          </w:tcPr>
          <w:p w14:paraId="13F6418B" w14:textId="77777777" w:rsidR="00ED09A6" w:rsidRDefault="00ED09A6" w:rsidP="00D22361">
            <w:pPr>
              <w:spacing w:line="320" w:lineRule="atLeast"/>
              <w:jc w:val="center"/>
              <w:rPr>
                <w:rFonts w:ascii="Arial" w:hAnsi="Arial" w:cs="Arial"/>
                <w:sz w:val="20"/>
                <w:szCs w:val="20"/>
              </w:rPr>
            </w:pPr>
            <m:oMathPara>
              <m:oMath>
                <m:r>
                  <w:rPr>
                    <w:rFonts w:ascii="Cambria Math" w:hAnsi="Cambria Math" w:cs="Arial"/>
                    <w:sz w:val="20"/>
                    <w:szCs w:val="20"/>
                  </w:rPr>
                  <m:t xml:space="preserve">0.75 &lt; </m:t>
                </m:r>
                <m:d>
                  <m:dPr>
                    <m:begChr m:val="|"/>
                    <m:endChr m:val="|"/>
                    <m:ctrlPr>
                      <w:rPr>
                        <w:rFonts w:ascii="Cambria Math" w:hAnsi="Cambria Math" w:cs="Arial"/>
                        <w:i/>
                        <w:sz w:val="20"/>
                        <w:szCs w:val="20"/>
                      </w:rPr>
                    </m:ctrlPr>
                  </m:dPr>
                  <m:e>
                    <m:r>
                      <w:rPr>
                        <w:rFonts w:ascii="Cambria Math" w:hAnsi="Cambria Math" w:cs="Arial"/>
                        <w:sz w:val="20"/>
                        <w:szCs w:val="20"/>
                      </w:rPr>
                      <m:t>r</m:t>
                    </m:r>
                  </m:e>
                </m:d>
                <m:r>
                  <w:rPr>
                    <w:rFonts w:ascii="Cambria Math" w:hAnsi="Cambria Math" w:cs="Arial"/>
                    <w:sz w:val="20"/>
                    <w:szCs w:val="20"/>
                  </w:rPr>
                  <m:t xml:space="preserve"> ≤1</m:t>
                </m:r>
              </m:oMath>
            </m:oMathPara>
          </w:p>
        </w:tc>
        <w:tc>
          <w:tcPr>
            <w:tcW w:w="2340" w:type="dxa"/>
          </w:tcPr>
          <w:p w14:paraId="693D1BFA"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Strong</w:t>
            </w:r>
          </w:p>
        </w:tc>
      </w:tr>
    </w:tbl>
    <w:p w14:paraId="3B41879C" w14:textId="77777777" w:rsidR="00EE1EC1" w:rsidRDefault="00EE1EC1" w:rsidP="00ED09A6">
      <w:pPr>
        <w:spacing w:line="320" w:lineRule="atLeast"/>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350"/>
      </w:tblGrid>
      <w:tr w:rsidR="00EE1EC1" w14:paraId="009FF682" w14:textId="77777777" w:rsidTr="00EE1EC1">
        <w:tc>
          <w:tcPr>
            <w:tcW w:w="9350" w:type="dxa"/>
            <w:shd w:val="clear" w:color="auto" w:fill="D0CECE" w:themeFill="background2" w:themeFillShade="E6"/>
          </w:tcPr>
          <w:p w14:paraId="4B75C8AA" w14:textId="3BE3664E" w:rsidR="00EE1EC1" w:rsidRDefault="00EE1EC1" w:rsidP="00ED09A6">
            <w:pPr>
              <w:spacing w:line="320" w:lineRule="atLeast"/>
              <w:rPr>
                <w:rFonts w:ascii="Arial" w:hAnsi="Arial" w:cs="Arial"/>
                <w:sz w:val="20"/>
                <w:szCs w:val="20"/>
              </w:rPr>
            </w:pPr>
            <w:r w:rsidRPr="00EE1EC1">
              <w:rPr>
                <w:rFonts w:ascii="Arial" w:hAnsi="Arial" w:cs="Arial"/>
                <w:b/>
                <w:sz w:val="20"/>
                <w:szCs w:val="20"/>
              </w:rPr>
              <w:lastRenderedPageBreak/>
              <w:t>Teacher Tip:</w:t>
            </w:r>
            <w:r>
              <w:rPr>
                <w:rFonts w:ascii="Arial" w:hAnsi="Arial" w:cs="Arial"/>
                <w:sz w:val="20"/>
                <w:szCs w:val="20"/>
              </w:rPr>
              <w:t xml:space="preserve">  This activity will rely heavily on the students’ capabilities to use the handheld efficiently and be able to navigate through the List &amp; Spreadsheets page, the Data &amp; Statistics page, and the menus for each. Some prep work may be needed to review these skills and the multiple ways students can analyze two variable statistics.</w:t>
            </w:r>
          </w:p>
        </w:tc>
      </w:tr>
    </w:tbl>
    <w:p w14:paraId="58E799DF" w14:textId="77777777" w:rsidR="00EE1EC1" w:rsidRPr="00EE1EC1" w:rsidRDefault="00EE1EC1" w:rsidP="00ED09A6">
      <w:pPr>
        <w:spacing w:line="320" w:lineRule="atLeast"/>
        <w:rPr>
          <w:rFonts w:ascii="Arial" w:hAnsi="Arial" w:cs="Arial"/>
          <w:sz w:val="20"/>
          <w:szCs w:val="20"/>
        </w:rPr>
      </w:pPr>
    </w:p>
    <w:p w14:paraId="5CE7C67F" w14:textId="0F1FFADD" w:rsidR="00ED09A6" w:rsidRDefault="00ED09A6" w:rsidP="00ED09A6">
      <w:pPr>
        <w:spacing w:line="320" w:lineRule="atLeast"/>
        <w:rPr>
          <w:rFonts w:ascii="Arial" w:hAnsi="Arial" w:cs="Arial"/>
          <w:sz w:val="20"/>
          <w:szCs w:val="20"/>
        </w:rPr>
      </w:pPr>
      <w:r w:rsidRPr="00563CD9">
        <w:rPr>
          <w:rFonts w:ascii="Arial" w:hAnsi="Arial" w:cs="Arial"/>
          <w:b/>
          <w:sz w:val="20"/>
          <w:szCs w:val="20"/>
        </w:rPr>
        <w:t>Problem 1 – Practicing Pearson’s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D09A6" w14:paraId="7D5AB8B3" w14:textId="77777777" w:rsidTr="00D22361">
        <w:tc>
          <w:tcPr>
            <w:tcW w:w="9350" w:type="dxa"/>
          </w:tcPr>
          <w:p w14:paraId="42B6E422" w14:textId="77777777" w:rsidR="00ED09A6" w:rsidRDefault="00ED09A6" w:rsidP="00D22361">
            <w:pPr>
              <w:spacing w:line="320" w:lineRule="atLeast"/>
              <w:rPr>
                <w:rFonts w:ascii="Arial" w:hAnsi="Arial" w:cs="Arial"/>
                <w:sz w:val="20"/>
                <w:szCs w:val="20"/>
              </w:rPr>
            </w:pPr>
            <w:r>
              <w:rPr>
                <w:rFonts w:ascii="Arial" w:hAnsi="Arial" w:cs="Arial"/>
                <w:sz w:val="20"/>
                <w:szCs w:val="20"/>
              </w:rPr>
              <w:t>The following table provides data collected by the mathematics and science departments at an IB Diploma school. The teachers have selected 10 students and recorded their semester 1 grades both Math and Physics.</w:t>
            </w:r>
          </w:p>
        </w:tc>
      </w:tr>
    </w:tbl>
    <w:p w14:paraId="1C6CAEC1" w14:textId="77777777" w:rsidR="00ED09A6" w:rsidRDefault="00ED09A6" w:rsidP="00ED09A6">
      <w:pPr>
        <w:spacing w:line="320" w:lineRule="atLeast"/>
        <w:rPr>
          <w:rFonts w:ascii="Arial" w:hAnsi="Arial" w:cs="Arial"/>
          <w:sz w:val="20"/>
          <w:szCs w:val="20"/>
        </w:rPr>
      </w:pPr>
    </w:p>
    <w:p w14:paraId="1078E22E" w14:textId="77777777" w:rsidR="00ED09A6" w:rsidRDefault="00ED09A6" w:rsidP="00ED09A6">
      <w:pPr>
        <w:spacing w:line="320" w:lineRule="atLeast"/>
        <w:rPr>
          <w:rFonts w:ascii="Arial" w:hAnsi="Arial" w:cs="Arial"/>
          <w:sz w:val="20"/>
          <w:szCs w:val="20"/>
        </w:rPr>
      </w:pPr>
    </w:p>
    <w:tbl>
      <w:tblPr>
        <w:tblStyle w:val="TableGrid"/>
        <w:tblW w:w="0" w:type="auto"/>
        <w:tblInd w:w="1207" w:type="dxa"/>
        <w:tblLayout w:type="fixed"/>
        <w:tblLook w:val="04A0" w:firstRow="1" w:lastRow="0" w:firstColumn="1" w:lastColumn="0" w:noHBand="0" w:noVBand="1"/>
      </w:tblPr>
      <w:tblGrid>
        <w:gridCol w:w="1615"/>
        <w:gridCol w:w="540"/>
        <w:gridCol w:w="540"/>
        <w:gridCol w:w="540"/>
        <w:gridCol w:w="540"/>
        <w:gridCol w:w="540"/>
        <w:gridCol w:w="540"/>
        <w:gridCol w:w="540"/>
        <w:gridCol w:w="540"/>
        <w:gridCol w:w="450"/>
        <w:gridCol w:w="540"/>
      </w:tblGrid>
      <w:tr w:rsidR="00ED09A6" w14:paraId="18020057" w14:textId="77777777" w:rsidTr="00D22361">
        <w:tc>
          <w:tcPr>
            <w:tcW w:w="1615" w:type="dxa"/>
          </w:tcPr>
          <w:p w14:paraId="0889BDCE"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Student</w:t>
            </w:r>
          </w:p>
        </w:tc>
        <w:tc>
          <w:tcPr>
            <w:tcW w:w="540" w:type="dxa"/>
          </w:tcPr>
          <w:p w14:paraId="27433911"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1</w:t>
            </w:r>
          </w:p>
        </w:tc>
        <w:tc>
          <w:tcPr>
            <w:tcW w:w="540" w:type="dxa"/>
          </w:tcPr>
          <w:p w14:paraId="58F1019D"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2</w:t>
            </w:r>
          </w:p>
        </w:tc>
        <w:tc>
          <w:tcPr>
            <w:tcW w:w="540" w:type="dxa"/>
          </w:tcPr>
          <w:p w14:paraId="30D7C5F8"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3</w:t>
            </w:r>
          </w:p>
        </w:tc>
        <w:tc>
          <w:tcPr>
            <w:tcW w:w="540" w:type="dxa"/>
          </w:tcPr>
          <w:p w14:paraId="60D27E14"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4</w:t>
            </w:r>
          </w:p>
        </w:tc>
        <w:tc>
          <w:tcPr>
            <w:tcW w:w="540" w:type="dxa"/>
          </w:tcPr>
          <w:p w14:paraId="063BADF2"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5</w:t>
            </w:r>
          </w:p>
        </w:tc>
        <w:tc>
          <w:tcPr>
            <w:tcW w:w="540" w:type="dxa"/>
          </w:tcPr>
          <w:p w14:paraId="3A8CC6E0"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6</w:t>
            </w:r>
          </w:p>
        </w:tc>
        <w:tc>
          <w:tcPr>
            <w:tcW w:w="540" w:type="dxa"/>
          </w:tcPr>
          <w:p w14:paraId="45B64E6D"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7</w:t>
            </w:r>
          </w:p>
        </w:tc>
        <w:tc>
          <w:tcPr>
            <w:tcW w:w="540" w:type="dxa"/>
          </w:tcPr>
          <w:p w14:paraId="7DEB7746"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8</w:t>
            </w:r>
          </w:p>
        </w:tc>
        <w:tc>
          <w:tcPr>
            <w:tcW w:w="450" w:type="dxa"/>
          </w:tcPr>
          <w:p w14:paraId="4D4BA3CD"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9</w:t>
            </w:r>
          </w:p>
        </w:tc>
        <w:tc>
          <w:tcPr>
            <w:tcW w:w="540" w:type="dxa"/>
          </w:tcPr>
          <w:p w14:paraId="69D7D48C"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10</w:t>
            </w:r>
          </w:p>
        </w:tc>
      </w:tr>
      <w:tr w:rsidR="00ED09A6" w14:paraId="21C87BF9" w14:textId="77777777" w:rsidTr="00D22361">
        <w:tc>
          <w:tcPr>
            <w:tcW w:w="1615" w:type="dxa"/>
          </w:tcPr>
          <w:p w14:paraId="1FD3B84A" w14:textId="77777777" w:rsidR="00ED09A6" w:rsidRDefault="00ED09A6" w:rsidP="00D22361">
            <w:pPr>
              <w:spacing w:line="320" w:lineRule="atLeast"/>
              <w:jc w:val="center"/>
              <w:rPr>
                <w:rFonts w:ascii="Arial" w:hAnsi="Arial" w:cs="Arial"/>
                <w:sz w:val="20"/>
                <w:szCs w:val="20"/>
              </w:rPr>
            </w:pPr>
            <w:proofErr w:type="spellStart"/>
            <w:r>
              <w:rPr>
                <w:rFonts w:ascii="Arial" w:hAnsi="Arial" w:cs="Arial"/>
                <w:sz w:val="20"/>
                <w:szCs w:val="20"/>
              </w:rPr>
              <w:t>Maths</w:t>
            </w:r>
            <w:proofErr w:type="spellEnd"/>
            <w:r>
              <w:rPr>
                <w:rFonts w:ascii="Arial" w:hAnsi="Arial" w:cs="Arial"/>
                <w:sz w:val="20"/>
                <w:szCs w:val="20"/>
              </w:rPr>
              <w:t xml:space="preserve"> Grade</w:t>
            </w:r>
          </w:p>
        </w:tc>
        <w:tc>
          <w:tcPr>
            <w:tcW w:w="540" w:type="dxa"/>
          </w:tcPr>
          <w:p w14:paraId="1851A895"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67</w:t>
            </w:r>
          </w:p>
        </w:tc>
        <w:tc>
          <w:tcPr>
            <w:tcW w:w="540" w:type="dxa"/>
          </w:tcPr>
          <w:p w14:paraId="0FBD0A5D"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77</w:t>
            </w:r>
          </w:p>
        </w:tc>
        <w:tc>
          <w:tcPr>
            <w:tcW w:w="540" w:type="dxa"/>
          </w:tcPr>
          <w:p w14:paraId="62434808"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27</w:t>
            </w:r>
          </w:p>
        </w:tc>
        <w:tc>
          <w:tcPr>
            <w:tcW w:w="540" w:type="dxa"/>
          </w:tcPr>
          <w:p w14:paraId="4A2F483A"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97</w:t>
            </w:r>
          </w:p>
        </w:tc>
        <w:tc>
          <w:tcPr>
            <w:tcW w:w="540" w:type="dxa"/>
          </w:tcPr>
          <w:p w14:paraId="12F2B370"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47</w:t>
            </w:r>
          </w:p>
        </w:tc>
        <w:tc>
          <w:tcPr>
            <w:tcW w:w="540" w:type="dxa"/>
          </w:tcPr>
          <w:p w14:paraId="03DA856A"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37</w:t>
            </w:r>
          </w:p>
        </w:tc>
        <w:tc>
          <w:tcPr>
            <w:tcW w:w="540" w:type="dxa"/>
          </w:tcPr>
          <w:p w14:paraId="713CF00C"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37</w:t>
            </w:r>
          </w:p>
        </w:tc>
        <w:tc>
          <w:tcPr>
            <w:tcW w:w="540" w:type="dxa"/>
          </w:tcPr>
          <w:p w14:paraId="49D1F392"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67</w:t>
            </w:r>
          </w:p>
        </w:tc>
        <w:tc>
          <w:tcPr>
            <w:tcW w:w="450" w:type="dxa"/>
          </w:tcPr>
          <w:p w14:paraId="167A0195"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57</w:t>
            </w:r>
          </w:p>
        </w:tc>
        <w:tc>
          <w:tcPr>
            <w:tcW w:w="540" w:type="dxa"/>
          </w:tcPr>
          <w:p w14:paraId="619B66ED"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57</w:t>
            </w:r>
          </w:p>
        </w:tc>
      </w:tr>
      <w:tr w:rsidR="00ED09A6" w14:paraId="56EFC8D0" w14:textId="77777777" w:rsidTr="00D22361">
        <w:tc>
          <w:tcPr>
            <w:tcW w:w="1615" w:type="dxa"/>
          </w:tcPr>
          <w:p w14:paraId="2348CC30"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Physics Grade</w:t>
            </w:r>
          </w:p>
        </w:tc>
        <w:tc>
          <w:tcPr>
            <w:tcW w:w="540" w:type="dxa"/>
          </w:tcPr>
          <w:p w14:paraId="3ACE00EA"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75</w:t>
            </w:r>
          </w:p>
        </w:tc>
        <w:tc>
          <w:tcPr>
            <w:tcW w:w="540" w:type="dxa"/>
          </w:tcPr>
          <w:p w14:paraId="0C05E2AF"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88</w:t>
            </w:r>
          </w:p>
        </w:tc>
        <w:tc>
          <w:tcPr>
            <w:tcW w:w="540" w:type="dxa"/>
          </w:tcPr>
          <w:p w14:paraId="58D60699"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53</w:t>
            </w:r>
          </w:p>
        </w:tc>
        <w:tc>
          <w:tcPr>
            <w:tcW w:w="540" w:type="dxa"/>
          </w:tcPr>
          <w:p w14:paraId="25C8102C"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83</w:t>
            </w:r>
          </w:p>
        </w:tc>
        <w:tc>
          <w:tcPr>
            <w:tcW w:w="540" w:type="dxa"/>
          </w:tcPr>
          <w:p w14:paraId="072133BE"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83</w:t>
            </w:r>
          </w:p>
        </w:tc>
        <w:tc>
          <w:tcPr>
            <w:tcW w:w="540" w:type="dxa"/>
          </w:tcPr>
          <w:p w14:paraId="1FCAA5A4"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65</w:t>
            </w:r>
          </w:p>
        </w:tc>
        <w:tc>
          <w:tcPr>
            <w:tcW w:w="540" w:type="dxa"/>
          </w:tcPr>
          <w:p w14:paraId="3C413F19"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55</w:t>
            </w:r>
          </w:p>
        </w:tc>
        <w:tc>
          <w:tcPr>
            <w:tcW w:w="540" w:type="dxa"/>
          </w:tcPr>
          <w:p w14:paraId="2E1E769A"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78</w:t>
            </w:r>
          </w:p>
        </w:tc>
        <w:tc>
          <w:tcPr>
            <w:tcW w:w="450" w:type="dxa"/>
          </w:tcPr>
          <w:p w14:paraId="61B8C796"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83</w:t>
            </w:r>
          </w:p>
        </w:tc>
        <w:tc>
          <w:tcPr>
            <w:tcW w:w="540" w:type="dxa"/>
          </w:tcPr>
          <w:p w14:paraId="08CDB6F0"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90</w:t>
            </w:r>
          </w:p>
        </w:tc>
      </w:tr>
    </w:tbl>
    <w:p w14:paraId="47F7B32C" w14:textId="77777777" w:rsidR="00ED09A6" w:rsidRDefault="00ED09A6" w:rsidP="00ED09A6">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D09A6" w14:paraId="0F8BEA0C" w14:textId="77777777" w:rsidTr="00D22361">
        <w:tc>
          <w:tcPr>
            <w:tcW w:w="4675" w:type="dxa"/>
          </w:tcPr>
          <w:p w14:paraId="04A17023" w14:textId="77777777" w:rsidR="00ED09A6" w:rsidRDefault="00ED09A6" w:rsidP="00D22361">
            <w:pPr>
              <w:spacing w:line="320" w:lineRule="atLeast"/>
              <w:rPr>
                <w:rFonts w:ascii="Arial" w:hAnsi="Arial" w:cs="Arial"/>
                <w:sz w:val="20"/>
                <w:szCs w:val="20"/>
              </w:rPr>
            </w:pPr>
            <w:r>
              <w:rPr>
                <w:rFonts w:ascii="Arial" w:hAnsi="Arial" w:cs="Arial"/>
                <w:sz w:val="20"/>
                <w:szCs w:val="20"/>
              </w:rPr>
              <w:t xml:space="preserve">When dealing with data and using </w:t>
            </w:r>
            <w:r w:rsidRPr="00F0057F">
              <w:rPr>
                <w:rFonts w:ascii="Arial" w:hAnsi="Arial" w:cs="Arial"/>
                <w:b/>
                <w:sz w:val="20"/>
                <w:szCs w:val="20"/>
              </w:rPr>
              <w:t>PPMCC</w:t>
            </w:r>
            <w:r>
              <w:rPr>
                <w:rFonts w:ascii="Arial" w:hAnsi="Arial" w:cs="Arial"/>
                <w:sz w:val="20"/>
                <w:szCs w:val="20"/>
              </w:rPr>
              <w:t>, there is an appropriate order to analyzing the statistics. This problem will take you through that order, using the handheld for each step.</w:t>
            </w:r>
          </w:p>
          <w:p w14:paraId="40579754" w14:textId="77777777" w:rsidR="00ED09A6" w:rsidRDefault="00ED09A6" w:rsidP="00D22361">
            <w:pPr>
              <w:spacing w:line="320" w:lineRule="atLeast"/>
              <w:rPr>
                <w:rFonts w:ascii="Arial" w:hAnsi="Arial" w:cs="Arial"/>
                <w:sz w:val="20"/>
                <w:szCs w:val="20"/>
              </w:rPr>
            </w:pPr>
          </w:p>
          <w:p w14:paraId="7B553639" w14:textId="77777777" w:rsidR="00ED09A6" w:rsidRDefault="00ED09A6" w:rsidP="00D22361">
            <w:pPr>
              <w:spacing w:line="320" w:lineRule="atLeast"/>
              <w:rPr>
                <w:rFonts w:ascii="Arial" w:hAnsi="Arial" w:cs="Arial"/>
                <w:sz w:val="20"/>
                <w:szCs w:val="20"/>
              </w:rPr>
            </w:pPr>
            <w:r>
              <w:rPr>
                <w:rFonts w:ascii="Arial" w:hAnsi="Arial" w:cs="Arial"/>
                <w:sz w:val="20"/>
                <w:szCs w:val="20"/>
              </w:rPr>
              <w:t xml:space="preserve">1.  On your handheld, create a scatter plot of the data by entering it into a </w:t>
            </w:r>
            <w:r>
              <w:rPr>
                <w:rFonts w:ascii="Arial" w:hAnsi="Arial" w:cs="Arial"/>
                <w:b/>
                <w:sz w:val="20"/>
                <w:szCs w:val="20"/>
              </w:rPr>
              <w:t>List &amp;</w:t>
            </w:r>
            <w:r w:rsidRPr="00F0057F">
              <w:rPr>
                <w:rFonts w:ascii="Arial" w:hAnsi="Arial" w:cs="Arial"/>
                <w:b/>
                <w:sz w:val="20"/>
                <w:szCs w:val="20"/>
              </w:rPr>
              <w:t xml:space="preserve"> Spreadsheets</w:t>
            </w:r>
            <w:r>
              <w:rPr>
                <w:rFonts w:ascii="Arial" w:hAnsi="Arial" w:cs="Arial"/>
                <w:sz w:val="20"/>
                <w:szCs w:val="20"/>
              </w:rPr>
              <w:t xml:space="preserve"> page. Remember to title each column you use. Add a </w:t>
            </w:r>
            <w:r>
              <w:rPr>
                <w:rFonts w:ascii="Arial" w:hAnsi="Arial" w:cs="Arial"/>
                <w:b/>
                <w:sz w:val="20"/>
                <w:szCs w:val="20"/>
              </w:rPr>
              <w:t>Data &amp;</w:t>
            </w:r>
            <w:r w:rsidRPr="00F0057F">
              <w:rPr>
                <w:rFonts w:ascii="Arial" w:hAnsi="Arial" w:cs="Arial"/>
                <w:b/>
                <w:sz w:val="20"/>
                <w:szCs w:val="20"/>
              </w:rPr>
              <w:t xml:space="preserve"> Statistics</w:t>
            </w:r>
            <w:r>
              <w:rPr>
                <w:rFonts w:ascii="Arial" w:hAnsi="Arial" w:cs="Arial"/>
                <w:sz w:val="20"/>
                <w:szCs w:val="20"/>
              </w:rPr>
              <w:t xml:space="preserve"> page. Remember to assign both a horizontal and vertical variable to your scatterplot. Discuss with a classmate what you see. Describe any correlation you see.</w:t>
            </w:r>
          </w:p>
          <w:p w14:paraId="0F0E1834" w14:textId="77777777" w:rsidR="00ED09A6" w:rsidRDefault="00ED09A6" w:rsidP="00D22361">
            <w:pPr>
              <w:spacing w:line="320" w:lineRule="atLeast"/>
              <w:rPr>
                <w:rFonts w:ascii="Arial" w:hAnsi="Arial" w:cs="Arial"/>
                <w:sz w:val="20"/>
                <w:szCs w:val="20"/>
              </w:rPr>
            </w:pPr>
          </w:p>
          <w:p w14:paraId="2AC34128" w14:textId="46E93A0C" w:rsidR="00ED09A6" w:rsidRPr="00EE1EC1" w:rsidRDefault="00EE1EC1" w:rsidP="00D22361">
            <w:pPr>
              <w:spacing w:line="320" w:lineRule="atLeast"/>
              <w:rPr>
                <w:rFonts w:ascii="Arial" w:hAnsi="Arial" w:cs="Arial"/>
                <w:sz w:val="20"/>
                <w:szCs w:val="20"/>
              </w:rPr>
            </w:pPr>
            <w:r>
              <w:rPr>
                <w:rFonts w:ascii="Arial" w:hAnsi="Arial" w:cs="Arial"/>
                <w:b/>
                <w:sz w:val="20"/>
                <w:szCs w:val="20"/>
              </w:rPr>
              <w:t xml:space="preserve">Possible Description: </w:t>
            </w:r>
            <w:r>
              <w:rPr>
                <w:rFonts w:ascii="Arial" w:hAnsi="Arial" w:cs="Arial"/>
                <w:sz w:val="20"/>
                <w:szCs w:val="20"/>
              </w:rPr>
              <w:t>There seems to be a moderate positive linear correlation.</w:t>
            </w:r>
          </w:p>
          <w:p w14:paraId="1FA77333" w14:textId="77777777" w:rsidR="00ED09A6" w:rsidRDefault="00ED09A6" w:rsidP="00D22361">
            <w:pPr>
              <w:spacing w:line="320" w:lineRule="atLeast"/>
              <w:rPr>
                <w:rFonts w:ascii="Arial" w:hAnsi="Arial" w:cs="Arial"/>
                <w:sz w:val="20"/>
                <w:szCs w:val="20"/>
              </w:rPr>
            </w:pPr>
          </w:p>
          <w:p w14:paraId="75FB32EE" w14:textId="77777777" w:rsidR="00ED09A6" w:rsidRDefault="00ED09A6" w:rsidP="00D22361">
            <w:pPr>
              <w:spacing w:line="320" w:lineRule="atLeast"/>
              <w:rPr>
                <w:rFonts w:ascii="Arial" w:hAnsi="Arial" w:cs="Arial"/>
                <w:sz w:val="20"/>
                <w:szCs w:val="20"/>
              </w:rPr>
            </w:pPr>
          </w:p>
          <w:p w14:paraId="40DDD8A2" w14:textId="77777777" w:rsidR="00ED09A6" w:rsidRDefault="00ED09A6" w:rsidP="00D22361">
            <w:pPr>
              <w:spacing w:line="320" w:lineRule="atLeast"/>
              <w:rPr>
                <w:rFonts w:ascii="Arial" w:hAnsi="Arial" w:cs="Arial"/>
                <w:sz w:val="20"/>
                <w:szCs w:val="20"/>
              </w:rPr>
            </w:pPr>
          </w:p>
        </w:tc>
        <w:tc>
          <w:tcPr>
            <w:tcW w:w="4675" w:type="dxa"/>
          </w:tcPr>
          <w:p w14:paraId="19CCA894" w14:textId="77777777" w:rsidR="00ED09A6" w:rsidRDefault="00ED09A6" w:rsidP="00D22361">
            <w:pPr>
              <w:spacing w:line="320" w:lineRule="atLeast"/>
              <w:rPr>
                <w:rFonts w:ascii="Arial" w:hAnsi="Arial" w:cs="Arial"/>
                <w:sz w:val="20"/>
                <w:szCs w:val="20"/>
              </w:rPr>
            </w:pPr>
          </w:p>
          <w:p w14:paraId="5B6BF48E" w14:textId="77777777" w:rsidR="00ED09A6" w:rsidRDefault="00ED09A6" w:rsidP="00D22361">
            <w:pPr>
              <w:spacing w:line="320" w:lineRule="atLeast"/>
              <w:jc w:val="center"/>
              <w:rPr>
                <w:rFonts w:ascii="Arial" w:hAnsi="Arial" w:cs="Arial"/>
                <w:sz w:val="20"/>
                <w:szCs w:val="20"/>
              </w:rPr>
            </w:pPr>
            <w:r w:rsidRPr="00F83619">
              <w:rPr>
                <w:rFonts w:ascii="Arial" w:hAnsi="Arial" w:cs="Arial"/>
                <w:noProof/>
                <w:sz w:val="20"/>
                <w:szCs w:val="20"/>
              </w:rPr>
              <w:drawing>
                <wp:inline distT="0" distB="0" distL="0" distR="0" wp14:anchorId="4579EF80" wp14:editId="71E5D6D7">
                  <wp:extent cx="1985985" cy="1493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99514" cy="1503694"/>
                          </a:xfrm>
                          <a:prstGeom prst="rect">
                            <a:avLst/>
                          </a:prstGeom>
                        </pic:spPr>
                      </pic:pic>
                    </a:graphicData>
                  </a:graphic>
                </wp:inline>
              </w:drawing>
            </w:r>
            <w:r>
              <w:rPr>
                <w:rFonts w:ascii="Arial" w:hAnsi="Arial" w:cs="Arial"/>
                <w:sz w:val="20"/>
                <w:szCs w:val="20"/>
              </w:rPr>
              <w:br/>
            </w:r>
          </w:p>
          <w:p w14:paraId="5791CDAA" w14:textId="728A004B" w:rsidR="00ED09A6" w:rsidRDefault="00EE1EC1" w:rsidP="00D22361">
            <w:pPr>
              <w:spacing w:line="320" w:lineRule="atLeast"/>
              <w:jc w:val="center"/>
              <w:rPr>
                <w:rFonts w:ascii="Arial" w:hAnsi="Arial" w:cs="Arial"/>
                <w:sz w:val="20"/>
                <w:szCs w:val="20"/>
              </w:rPr>
            </w:pPr>
            <w:r w:rsidRPr="00EE1EC1">
              <w:rPr>
                <w:rFonts w:ascii="Arial" w:hAnsi="Arial" w:cs="Arial"/>
                <w:noProof/>
                <w:sz w:val="20"/>
                <w:szCs w:val="20"/>
              </w:rPr>
              <w:drawing>
                <wp:inline distT="0" distB="0" distL="0" distR="0" wp14:anchorId="333A29F8" wp14:editId="095B03EB">
                  <wp:extent cx="1985986" cy="1493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2664" cy="1506062"/>
                          </a:xfrm>
                          <a:prstGeom prst="rect">
                            <a:avLst/>
                          </a:prstGeom>
                        </pic:spPr>
                      </pic:pic>
                    </a:graphicData>
                  </a:graphic>
                </wp:inline>
              </w:drawing>
            </w:r>
          </w:p>
        </w:tc>
      </w:tr>
    </w:tbl>
    <w:p w14:paraId="2DE4B509" w14:textId="154B3FD1" w:rsidR="00ED09A6" w:rsidRDefault="00ED09A6" w:rsidP="00ED09A6">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D09A6" w14:paraId="28A85E79" w14:textId="77777777" w:rsidTr="00D22361">
        <w:tc>
          <w:tcPr>
            <w:tcW w:w="9350" w:type="dxa"/>
          </w:tcPr>
          <w:p w14:paraId="3A01E247" w14:textId="77777777" w:rsidR="00ED09A6" w:rsidRDefault="00ED09A6" w:rsidP="00D22361">
            <w:pPr>
              <w:spacing w:line="320" w:lineRule="atLeast"/>
              <w:rPr>
                <w:rFonts w:ascii="Arial" w:hAnsi="Arial" w:cs="Arial"/>
                <w:sz w:val="20"/>
                <w:szCs w:val="20"/>
              </w:rPr>
            </w:pPr>
            <w:r>
              <w:rPr>
                <w:rFonts w:ascii="Arial" w:hAnsi="Arial" w:cs="Arial"/>
                <w:sz w:val="20"/>
                <w:szCs w:val="20"/>
              </w:rPr>
              <w:t xml:space="preserve">2.  Now that you have discussed the correlation, it is time to find the statistics. </w:t>
            </w:r>
          </w:p>
          <w:p w14:paraId="7552869F" w14:textId="77777777" w:rsidR="00ED09A6" w:rsidRDefault="00ED09A6" w:rsidP="00D22361">
            <w:pPr>
              <w:spacing w:line="320" w:lineRule="atLeast"/>
              <w:rPr>
                <w:rFonts w:ascii="Arial" w:hAnsi="Arial" w:cs="Arial"/>
                <w:sz w:val="20"/>
                <w:szCs w:val="20"/>
              </w:rPr>
            </w:pPr>
            <w:r>
              <w:rPr>
                <w:rFonts w:ascii="Arial" w:hAnsi="Arial" w:cs="Arial"/>
                <w:sz w:val="20"/>
                <w:szCs w:val="20"/>
              </w:rPr>
              <w:t xml:space="preserve">     (a)  Confirm the strength and direction of your correlation by finding the </w:t>
            </w:r>
            <w:r w:rsidRPr="00F83619">
              <w:rPr>
                <w:rFonts w:ascii="Arial" w:hAnsi="Arial" w:cs="Arial"/>
                <w:b/>
                <w:sz w:val="20"/>
                <w:szCs w:val="20"/>
              </w:rPr>
              <w:t xml:space="preserve">PPMCC </w:t>
            </w:r>
            <w:r>
              <w:rPr>
                <w:rFonts w:ascii="Arial" w:hAnsi="Arial" w:cs="Arial"/>
                <w:sz w:val="20"/>
                <w:szCs w:val="20"/>
              </w:rPr>
              <w:t xml:space="preserve">or </w:t>
            </w:r>
            <m:oMath>
              <m:r>
                <w:rPr>
                  <w:rFonts w:ascii="Cambria Math" w:hAnsi="Cambria Math" w:cs="Arial"/>
                  <w:sz w:val="20"/>
                  <w:szCs w:val="20"/>
                </w:rPr>
                <m:t>r</m:t>
              </m:r>
            </m:oMath>
            <w:r>
              <w:rPr>
                <w:rFonts w:ascii="Arial" w:hAnsi="Arial" w:cs="Arial"/>
                <w:sz w:val="20"/>
                <w:szCs w:val="20"/>
              </w:rPr>
              <w:t xml:space="preserve"> value on your</w:t>
            </w:r>
            <w:r>
              <w:rPr>
                <w:rFonts w:ascii="Arial" w:hAnsi="Arial" w:cs="Arial"/>
                <w:sz w:val="20"/>
                <w:szCs w:val="20"/>
              </w:rPr>
              <w:br/>
              <w:t xml:space="preserve">            handheld.</w:t>
            </w:r>
          </w:p>
          <w:p w14:paraId="7A0370E1" w14:textId="59DDBECC" w:rsidR="00ED09A6" w:rsidRPr="00EE1EC1" w:rsidRDefault="00EE1EC1" w:rsidP="00D22361">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r=0.712</m:t>
              </m:r>
            </m:oMath>
            <w:r w:rsidR="001358B0">
              <w:rPr>
                <w:rFonts w:ascii="Arial" w:hAnsi="Arial" w:cs="Arial"/>
                <w:sz w:val="20"/>
                <w:szCs w:val="20"/>
              </w:rPr>
              <w:t xml:space="preserve"> (which confirms that this is a moderate positive correlation)</w:t>
            </w:r>
          </w:p>
          <w:p w14:paraId="710E4FF6" w14:textId="77777777" w:rsidR="00ED09A6" w:rsidRDefault="00ED09A6" w:rsidP="00D22361">
            <w:pPr>
              <w:spacing w:line="320" w:lineRule="atLeast"/>
              <w:rPr>
                <w:rFonts w:ascii="Arial" w:hAnsi="Arial" w:cs="Arial"/>
                <w:sz w:val="20"/>
                <w:szCs w:val="20"/>
              </w:rPr>
            </w:pPr>
          </w:p>
          <w:p w14:paraId="4D1E83AE" w14:textId="77777777" w:rsidR="00ED09A6" w:rsidRDefault="00ED09A6" w:rsidP="00D22361">
            <w:pPr>
              <w:spacing w:line="320" w:lineRule="atLeast"/>
              <w:rPr>
                <w:rFonts w:ascii="Arial" w:hAnsi="Arial" w:cs="Arial"/>
                <w:sz w:val="20"/>
                <w:szCs w:val="20"/>
              </w:rPr>
            </w:pPr>
            <w:r>
              <w:rPr>
                <w:rFonts w:ascii="Arial" w:hAnsi="Arial" w:cs="Arial"/>
                <w:sz w:val="20"/>
                <w:szCs w:val="20"/>
              </w:rPr>
              <w:t xml:space="preserve">     (b)  Explain to the class at least two ways to do this on the handheld. </w:t>
            </w:r>
          </w:p>
          <w:p w14:paraId="26AE9908" w14:textId="77777777" w:rsidR="00ED09A6" w:rsidRDefault="00ED09A6" w:rsidP="00D22361">
            <w:pPr>
              <w:spacing w:line="320" w:lineRule="atLeast"/>
              <w:rPr>
                <w:rFonts w:ascii="Arial" w:hAnsi="Arial" w:cs="Arial"/>
                <w:sz w:val="20"/>
                <w:szCs w:val="20"/>
              </w:rPr>
            </w:pPr>
          </w:p>
          <w:p w14:paraId="577344C3" w14:textId="77777777" w:rsidR="00375E63" w:rsidRDefault="001358B0" w:rsidP="00D22361">
            <w:pPr>
              <w:spacing w:line="320" w:lineRule="atLeast"/>
              <w:rPr>
                <w:rFonts w:ascii="Arial" w:hAnsi="Arial" w:cs="Arial"/>
                <w:sz w:val="20"/>
                <w:szCs w:val="20"/>
              </w:rPr>
            </w:pPr>
            <w:r w:rsidRPr="001358B0">
              <w:rPr>
                <w:rFonts w:ascii="Arial" w:hAnsi="Arial" w:cs="Arial"/>
                <w:b/>
                <w:sz w:val="20"/>
                <w:szCs w:val="20"/>
              </w:rPr>
              <w:t xml:space="preserve">            Possible</w:t>
            </w:r>
            <w:r>
              <w:rPr>
                <w:rFonts w:ascii="Arial" w:hAnsi="Arial" w:cs="Arial"/>
                <w:sz w:val="20"/>
                <w:szCs w:val="20"/>
              </w:rPr>
              <w:t xml:space="preserve"> </w:t>
            </w:r>
            <w:r>
              <w:rPr>
                <w:rFonts w:ascii="Arial" w:hAnsi="Arial" w:cs="Arial"/>
                <w:b/>
                <w:sz w:val="20"/>
                <w:szCs w:val="20"/>
              </w:rPr>
              <w:t>Explanation:</w:t>
            </w:r>
            <w:r>
              <w:rPr>
                <w:rFonts w:ascii="Arial" w:hAnsi="Arial" w:cs="Arial"/>
                <w:sz w:val="20"/>
                <w:szCs w:val="20"/>
              </w:rPr>
              <w:t xml:space="preserve">  Using </w:t>
            </w:r>
            <w:r w:rsidRPr="00375E63">
              <w:rPr>
                <w:rFonts w:ascii="Arial" w:hAnsi="Arial" w:cs="Arial"/>
                <w:b/>
                <w:sz w:val="20"/>
                <w:szCs w:val="20"/>
              </w:rPr>
              <w:t>menu</w:t>
            </w:r>
            <w:r>
              <w:rPr>
                <w:rFonts w:ascii="Arial" w:hAnsi="Arial" w:cs="Arial"/>
                <w:sz w:val="20"/>
                <w:szCs w:val="20"/>
              </w:rPr>
              <w:t xml:space="preserve">, </w:t>
            </w:r>
            <w:r w:rsidRPr="00375E63">
              <w:rPr>
                <w:rFonts w:ascii="Arial" w:hAnsi="Arial" w:cs="Arial"/>
                <w:b/>
                <w:sz w:val="20"/>
                <w:szCs w:val="20"/>
              </w:rPr>
              <w:t>Statistics</w:t>
            </w:r>
            <w:r>
              <w:rPr>
                <w:rFonts w:ascii="Arial" w:hAnsi="Arial" w:cs="Arial"/>
                <w:sz w:val="20"/>
                <w:szCs w:val="20"/>
              </w:rPr>
              <w:t xml:space="preserve">, </w:t>
            </w:r>
            <w:r w:rsidRPr="00375E63">
              <w:rPr>
                <w:rFonts w:ascii="Arial" w:hAnsi="Arial" w:cs="Arial"/>
                <w:b/>
                <w:sz w:val="20"/>
                <w:szCs w:val="20"/>
              </w:rPr>
              <w:t>Stat Calculations</w:t>
            </w:r>
            <w:r>
              <w:rPr>
                <w:rFonts w:ascii="Arial" w:hAnsi="Arial" w:cs="Arial"/>
                <w:sz w:val="20"/>
                <w:szCs w:val="20"/>
              </w:rPr>
              <w:t xml:space="preserve">, </w:t>
            </w:r>
            <w:r w:rsidRPr="00375E63">
              <w:rPr>
                <w:rFonts w:ascii="Arial" w:hAnsi="Arial" w:cs="Arial"/>
                <w:b/>
                <w:sz w:val="20"/>
                <w:szCs w:val="20"/>
              </w:rPr>
              <w:t>Two-Variable Statistics</w:t>
            </w:r>
            <w:r>
              <w:rPr>
                <w:rFonts w:ascii="Arial" w:hAnsi="Arial" w:cs="Arial"/>
                <w:sz w:val="20"/>
                <w:szCs w:val="20"/>
              </w:rPr>
              <w:t xml:space="preserve"> </w:t>
            </w:r>
            <w:r w:rsidR="00375E63">
              <w:rPr>
                <w:rFonts w:ascii="Arial" w:hAnsi="Arial" w:cs="Arial"/>
                <w:sz w:val="20"/>
                <w:szCs w:val="20"/>
              </w:rPr>
              <w:br/>
              <w:t xml:space="preserve">            </w:t>
            </w:r>
            <w:r>
              <w:rPr>
                <w:rFonts w:ascii="Arial" w:hAnsi="Arial" w:cs="Arial"/>
                <w:sz w:val="20"/>
                <w:szCs w:val="20"/>
              </w:rPr>
              <w:t xml:space="preserve">or </w:t>
            </w:r>
            <w:r w:rsidRPr="00375E63">
              <w:rPr>
                <w:rFonts w:ascii="Arial" w:hAnsi="Arial" w:cs="Arial"/>
                <w:b/>
                <w:sz w:val="20"/>
                <w:szCs w:val="20"/>
              </w:rPr>
              <w:t>Linear Regression</w:t>
            </w:r>
            <w:r>
              <w:rPr>
                <w:rFonts w:ascii="Arial" w:hAnsi="Arial" w:cs="Arial"/>
                <w:sz w:val="20"/>
                <w:szCs w:val="20"/>
              </w:rPr>
              <w:t xml:space="preserve">, enter the headings of the columns with your data. This can be done on </w:t>
            </w:r>
          </w:p>
          <w:p w14:paraId="13319430" w14:textId="4A507926" w:rsidR="00ED09A6" w:rsidRPr="001358B0" w:rsidRDefault="00375E63" w:rsidP="00D22361">
            <w:pPr>
              <w:spacing w:line="320" w:lineRule="atLeast"/>
              <w:rPr>
                <w:rFonts w:ascii="Arial" w:hAnsi="Arial" w:cs="Arial"/>
                <w:sz w:val="20"/>
                <w:szCs w:val="20"/>
              </w:rPr>
            </w:pPr>
            <w:r>
              <w:rPr>
                <w:rFonts w:ascii="Arial" w:hAnsi="Arial" w:cs="Arial"/>
                <w:sz w:val="20"/>
                <w:szCs w:val="20"/>
              </w:rPr>
              <w:t xml:space="preserve">            the </w:t>
            </w:r>
            <w:r w:rsidR="001358B0" w:rsidRPr="00375E63">
              <w:rPr>
                <w:rFonts w:ascii="Arial" w:hAnsi="Arial" w:cs="Arial"/>
                <w:b/>
                <w:sz w:val="20"/>
                <w:szCs w:val="20"/>
              </w:rPr>
              <w:t>List &amp;Spreadsheet</w:t>
            </w:r>
            <w:r w:rsidR="001358B0">
              <w:rPr>
                <w:rFonts w:ascii="Arial" w:hAnsi="Arial" w:cs="Arial"/>
                <w:sz w:val="20"/>
                <w:szCs w:val="20"/>
              </w:rPr>
              <w:t xml:space="preserve"> page or on a </w:t>
            </w:r>
            <w:r w:rsidR="001358B0" w:rsidRPr="00375E63">
              <w:rPr>
                <w:rFonts w:ascii="Arial" w:hAnsi="Arial" w:cs="Arial"/>
                <w:b/>
                <w:sz w:val="20"/>
                <w:szCs w:val="20"/>
              </w:rPr>
              <w:t>Calculator page</w:t>
            </w:r>
            <w:r w:rsidR="001358B0">
              <w:rPr>
                <w:rFonts w:ascii="Arial" w:hAnsi="Arial" w:cs="Arial"/>
                <w:sz w:val="20"/>
                <w:szCs w:val="20"/>
              </w:rPr>
              <w:t>.</w:t>
            </w:r>
          </w:p>
          <w:p w14:paraId="700EA577" w14:textId="77777777" w:rsidR="00ED09A6" w:rsidRDefault="00ED09A6" w:rsidP="00D22361">
            <w:pPr>
              <w:spacing w:line="320" w:lineRule="atLeast"/>
              <w:rPr>
                <w:rFonts w:ascii="Arial" w:hAnsi="Arial" w:cs="Arial"/>
                <w:sz w:val="20"/>
                <w:szCs w:val="20"/>
              </w:rPr>
            </w:pPr>
          </w:p>
          <w:p w14:paraId="7CEEB0A0" w14:textId="77777777" w:rsidR="00ED09A6" w:rsidRDefault="00ED09A6" w:rsidP="00D22361">
            <w:pPr>
              <w:spacing w:line="320" w:lineRule="atLeast"/>
              <w:rPr>
                <w:rFonts w:ascii="Arial" w:hAnsi="Arial" w:cs="Arial"/>
                <w:sz w:val="20"/>
                <w:szCs w:val="20"/>
              </w:rPr>
            </w:pPr>
            <w:r>
              <w:rPr>
                <w:rFonts w:ascii="Arial" w:hAnsi="Arial" w:cs="Arial"/>
                <w:sz w:val="20"/>
                <w:szCs w:val="20"/>
              </w:rPr>
              <w:t xml:space="preserve">     (c)  Describe in the context of the problem, what this </w:t>
            </w:r>
            <m:oMath>
              <m:r>
                <w:rPr>
                  <w:rFonts w:ascii="Cambria Math" w:hAnsi="Cambria Math" w:cs="Arial"/>
                  <w:sz w:val="20"/>
                  <w:szCs w:val="20"/>
                </w:rPr>
                <m:t>r</m:t>
              </m:r>
            </m:oMath>
            <w:r>
              <w:rPr>
                <w:rFonts w:ascii="Arial" w:hAnsi="Arial" w:cs="Arial"/>
                <w:sz w:val="20"/>
                <w:szCs w:val="20"/>
              </w:rPr>
              <w:t xml:space="preserve"> value means.</w:t>
            </w:r>
          </w:p>
          <w:p w14:paraId="6BFAE7A1" w14:textId="77777777" w:rsidR="00ED09A6" w:rsidRDefault="00ED09A6" w:rsidP="00D22361">
            <w:pPr>
              <w:spacing w:line="320" w:lineRule="atLeast"/>
              <w:rPr>
                <w:rFonts w:ascii="Arial" w:hAnsi="Arial" w:cs="Arial"/>
                <w:sz w:val="20"/>
                <w:szCs w:val="20"/>
              </w:rPr>
            </w:pPr>
          </w:p>
          <w:p w14:paraId="1394EEEC" w14:textId="3140D0E6" w:rsidR="00ED09A6" w:rsidRPr="001358B0" w:rsidRDefault="001358B0" w:rsidP="00D22361">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Possible Description:</w:t>
            </w:r>
            <w:r>
              <w:rPr>
                <w:rFonts w:ascii="Arial" w:hAnsi="Arial" w:cs="Arial"/>
                <w:sz w:val="20"/>
                <w:szCs w:val="20"/>
              </w:rPr>
              <w:t xml:space="preserve"> Since the </w:t>
            </w:r>
            <m:oMath>
              <m:r>
                <w:rPr>
                  <w:rFonts w:ascii="Cambria Math" w:hAnsi="Cambria Math" w:cs="Arial"/>
                  <w:sz w:val="20"/>
                  <w:szCs w:val="20"/>
                </w:rPr>
                <m:t>r</m:t>
              </m:r>
            </m:oMath>
            <w:r>
              <w:rPr>
                <w:rFonts w:ascii="Arial" w:hAnsi="Arial" w:cs="Arial"/>
                <w:sz w:val="20"/>
                <w:szCs w:val="20"/>
              </w:rPr>
              <w:t xml:space="preserve">-value is moderate and positive, as the </w:t>
            </w:r>
            <w:proofErr w:type="spellStart"/>
            <w:r>
              <w:rPr>
                <w:rFonts w:ascii="Arial" w:hAnsi="Arial" w:cs="Arial"/>
                <w:sz w:val="20"/>
                <w:szCs w:val="20"/>
              </w:rPr>
              <w:t>Maths</w:t>
            </w:r>
            <w:proofErr w:type="spellEnd"/>
            <w:r>
              <w:rPr>
                <w:rFonts w:ascii="Arial" w:hAnsi="Arial" w:cs="Arial"/>
                <w:sz w:val="20"/>
                <w:szCs w:val="20"/>
              </w:rPr>
              <w:t xml:space="preserve"> grades </w:t>
            </w:r>
            <w:r>
              <w:rPr>
                <w:rFonts w:ascii="Arial" w:hAnsi="Arial" w:cs="Arial"/>
                <w:sz w:val="20"/>
                <w:szCs w:val="20"/>
              </w:rPr>
              <w:br/>
              <w:t xml:space="preserve">            increase, it is moderately likely that the Physics grades will also increase.</w:t>
            </w:r>
          </w:p>
          <w:p w14:paraId="13E9DA17" w14:textId="753C37AD" w:rsidR="00ED09A6" w:rsidRDefault="00ED09A6" w:rsidP="00D22361">
            <w:pPr>
              <w:spacing w:line="320" w:lineRule="atLeast"/>
              <w:rPr>
                <w:rFonts w:ascii="Arial" w:hAnsi="Arial" w:cs="Arial"/>
                <w:sz w:val="20"/>
                <w:szCs w:val="20"/>
              </w:rPr>
            </w:pPr>
          </w:p>
          <w:p w14:paraId="0D6053B7" w14:textId="77777777" w:rsidR="00ED09A6" w:rsidRDefault="00ED09A6" w:rsidP="00D22361">
            <w:pPr>
              <w:spacing w:line="320" w:lineRule="atLeast"/>
              <w:rPr>
                <w:rFonts w:ascii="Arial" w:hAnsi="Arial" w:cs="Arial"/>
                <w:sz w:val="20"/>
                <w:szCs w:val="20"/>
              </w:rPr>
            </w:pPr>
            <w:r>
              <w:rPr>
                <w:rFonts w:ascii="Arial" w:hAnsi="Arial" w:cs="Arial"/>
                <w:sz w:val="20"/>
                <w:szCs w:val="20"/>
              </w:rPr>
              <w:t xml:space="preserve">3.  Based on your results from number 2, discuss with a classmate if it would be appropriate to find a </w:t>
            </w:r>
            <w:r>
              <w:rPr>
                <w:rFonts w:ascii="Arial" w:hAnsi="Arial" w:cs="Arial"/>
                <w:sz w:val="20"/>
                <w:szCs w:val="20"/>
              </w:rPr>
              <w:br/>
              <w:t xml:space="preserve">     line of best fit for this </w:t>
            </w:r>
            <w:proofErr w:type="spellStart"/>
            <w:r>
              <w:rPr>
                <w:rFonts w:ascii="Arial" w:hAnsi="Arial" w:cs="Arial"/>
                <w:sz w:val="20"/>
                <w:szCs w:val="20"/>
              </w:rPr>
              <w:t>Maths</w:t>
            </w:r>
            <w:proofErr w:type="spellEnd"/>
            <w:r>
              <w:rPr>
                <w:rFonts w:ascii="Arial" w:hAnsi="Arial" w:cs="Arial"/>
                <w:sz w:val="20"/>
                <w:szCs w:val="20"/>
              </w:rPr>
              <w:t xml:space="preserve"> and Physics Grade data. Explain why or why not. </w:t>
            </w:r>
          </w:p>
          <w:p w14:paraId="43783F2A" w14:textId="77777777" w:rsidR="00ED09A6" w:rsidRDefault="00ED09A6" w:rsidP="00D22361">
            <w:pPr>
              <w:spacing w:line="320" w:lineRule="atLeast"/>
              <w:rPr>
                <w:rFonts w:ascii="Arial" w:hAnsi="Arial" w:cs="Arial"/>
                <w:sz w:val="20"/>
                <w:szCs w:val="20"/>
              </w:rPr>
            </w:pPr>
          </w:p>
          <w:p w14:paraId="2153321A" w14:textId="77777777" w:rsidR="001358B0" w:rsidRDefault="001358B0" w:rsidP="00D22361">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Possible Discussion:</w:t>
            </w:r>
            <w:r>
              <w:rPr>
                <w:rFonts w:ascii="Arial" w:hAnsi="Arial" w:cs="Arial"/>
                <w:sz w:val="20"/>
                <w:szCs w:val="20"/>
              </w:rPr>
              <w:t xml:space="preserve">  Since the </w:t>
            </w:r>
            <m:oMath>
              <m:r>
                <w:rPr>
                  <w:rFonts w:ascii="Cambria Math" w:hAnsi="Cambria Math" w:cs="Arial"/>
                  <w:sz w:val="20"/>
                  <w:szCs w:val="20"/>
                </w:rPr>
                <m:t>r</m:t>
              </m:r>
            </m:oMath>
            <w:r>
              <w:rPr>
                <w:rFonts w:ascii="Arial" w:hAnsi="Arial" w:cs="Arial"/>
                <w:sz w:val="20"/>
                <w:szCs w:val="20"/>
              </w:rPr>
              <w:t xml:space="preserve">-value is above .5, it would be appropriate to find a line of </w:t>
            </w:r>
          </w:p>
          <w:p w14:paraId="08D71F9D" w14:textId="6ADA2726" w:rsidR="00ED09A6" w:rsidRDefault="001358B0" w:rsidP="00D22361">
            <w:pPr>
              <w:spacing w:line="320" w:lineRule="atLeast"/>
              <w:rPr>
                <w:rFonts w:ascii="Arial" w:hAnsi="Arial" w:cs="Arial"/>
                <w:sz w:val="20"/>
                <w:szCs w:val="20"/>
              </w:rPr>
            </w:pPr>
            <w:r>
              <w:rPr>
                <w:rFonts w:ascii="Arial" w:hAnsi="Arial" w:cs="Arial"/>
                <w:sz w:val="20"/>
                <w:szCs w:val="20"/>
              </w:rPr>
              <w:t xml:space="preserve">            best fit for this data.</w:t>
            </w:r>
          </w:p>
          <w:p w14:paraId="3FE4715F" w14:textId="77777777" w:rsidR="00ED09A6" w:rsidRDefault="00ED09A6" w:rsidP="00D22361">
            <w:pPr>
              <w:spacing w:line="320" w:lineRule="atLeast"/>
              <w:rPr>
                <w:rFonts w:ascii="Arial" w:hAnsi="Arial" w:cs="Arial"/>
                <w:sz w:val="20"/>
                <w:szCs w:val="20"/>
              </w:rPr>
            </w:pPr>
          </w:p>
          <w:p w14:paraId="39DE3137" w14:textId="77777777" w:rsidR="00ED09A6" w:rsidRDefault="00ED09A6" w:rsidP="00D22361">
            <w:pPr>
              <w:spacing w:line="320" w:lineRule="atLeast"/>
              <w:rPr>
                <w:rFonts w:ascii="Arial" w:hAnsi="Arial" w:cs="Arial"/>
                <w:sz w:val="20"/>
                <w:szCs w:val="20"/>
              </w:rPr>
            </w:pPr>
            <w:r>
              <w:rPr>
                <w:rFonts w:ascii="Arial" w:hAnsi="Arial" w:cs="Arial"/>
                <w:sz w:val="20"/>
                <w:szCs w:val="20"/>
              </w:rPr>
              <w:t>4.  If you and your classmate concluded that it would be appropriate to find the line of best fit:</w:t>
            </w:r>
          </w:p>
          <w:p w14:paraId="1C12CD72" w14:textId="77777777" w:rsidR="00ED09A6" w:rsidRDefault="00ED09A6" w:rsidP="00D22361">
            <w:pPr>
              <w:spacing w:line="320" w:lineRule="atLeast"/>
              <w:rPr>
                <w:rFonts w:ascii="Arial" w:hAnsi="Arial" w:cs="Arial"/>
                <w:sz w:val="20"/>
                <w:szCs w:val="20"/>
              </w:rPr>
            </w:pPr>
            <w:r>
              <w:rPr>
                <w:rFonts w:ascii="Arial" w:hAnsi="Arial" w:cs="Arial"/>
                <w:sz w:val="20"/>
                <w:szCs w:val="20"/>
              </w:rPr>
              <w:t xml:space="preserve">     (a)   Find this line.</w:t>
            </w:r>
          </w:p>
          <w:p w14:paraId="18604650" w14:textId="721F7380" w:rsidR="00ED09A6" w:rsidRPr="00375E63" w:rsidRDefault="00375E63" w:rsidP="00D22361">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y=0.448x+49.8</m:t>
              </m:r>
            </m:oMath>
          </w:p>
          <w:p w14:paraId="407631DF" w14:textId="77777777" w:rsidR="00ED09A6" w:rsidRDefault="00ED09A6" w:rsidP="00D22361">
            <w:pPr>
              <w:spacing w:line="320" w:lineRule="atLeast"/>
              <w:rPr>
                <w:rFonts w:ascii="Arial" w:hAnsi="Arial" w:cs="Arial"/>
                <w:sz w:val="20"/>
                <w:szCs w:val="20"/>
              </w:rPr>
            </w:pPr>
          </w:p>
          <w:p w14:paraId="11640471" w14:textId="77777777" w:rsidR="00ED09A6" w:rsidRDefault="00ED09A6" w:rsidP="00D22361">
            <w:pPr>
              <w:spacing w:line="320" w:lineRule="atLeast"/>
              <w:rPr>
                <w:rFonts w:ascii="Arial" w:hAnsi="Arial" w:cs="Arial"/>
                <w:sz w:val="20"/>
                <w:szCs w:val="20"/>
              </w:rPr>
            </w:pPr>
            <w:r>
              <w:rPr>
                <w:rFonts w:ascii="Arial" w:hAnsi="Arial" w:cs="Arial"/>
                <w:sz w:val="20"/>
                <w:szCs w:val="20"/>
              </w:rPr>
              <w:t xml:space="preserve">     (b)   Explain to the class at least two ways to accomplish this on the handheld.</w:t>
            </w:r>
          </w:p>
          <w:p w14:paraId="76DD80D5" w14:textId="77777777" w:rsidR="00375E63" w:rsidRDefault="00375E63" w:rsidP="00375E63">
            <w:pPr>
              <w:spacing w:line="320" w:lineRule="atLeast"/>
              <w:rPr>
                <w:rFonts w:ascii="Arial" w:hAnsi="Arial" w:cs="Arial"/>
                <w:b/>
                <w:sz w:val="20"/>
                <w:szCs w:val="20"/>
              </w:rPr>
            </w:pPr>
            <w:r>
              <w:rPr>
                <w:rFonts w:ascii="Arial" w:hAnsi="Arial" w:cs="Arial"/>
                <w:sz w:val="20"/>
                <w:szCs w:val="20"/>
              </w:rPr>
              <w:t xml:space="preserve">            </w:t>
            </w:r>
            <w:r>
              <w:rPr>
                <w:rFonts w:ascii="Arial" w:hAnsi="Arial" w:cs="Arial"/>
                <w:b/>
                <w:sz w:val="20"/>
                <w:szCs w:val="20"/>
              </w:rPr>
              <w:t>Possible Explanation:</w:t>
            </w:r>
            <w:r>
              <w:rPr>
                <w:rFonts w:ascii="Arial" w:hAnsi="Arial" w:cs="Arial"/>
                <w:sz w:val="20"/>
                <w:szCs w:val="20"/>
              </w:rPr>
              <w:t xml:space="preserve">  Using </w:t>
            </w:r>
            <w:r w:rsidRPr="00375E63">
              <w:rPr>
                <w:rFonts w:ascii="Arial" w:hAnsi="Arial" w:cs="Arial"/>
                <w:b/>
                <w:sz w:val="20"/>
                <w:szCs w:val="20"/>
              </w:rPr>
              <w:t>menu</w:t>
            </w:r>
            <w:r>
              <w:rPr>
                <w:rFonts w:ascii="Arial" w:hAnsi="Arial" w:cs="Arial"/>
                <w:sz w:val="20"/>
                <w:szCs w:val="20"/>
              </w:rPr>
              <w:t xml:space="preserve">, </w:t>
            </w:r>
            <w:r w:rsidRPr="00375E63">
              <w:rPr>
                <w:rFonts w:ascii="Arial" w:hAnsi="Arial" w:cs="Arial"/>
                <w:b/>
                <w:sz w:val="20"/>
                <w:szCs w:val="20"/>
              </w:rPr>
              <w:t>Statistics</w:t>
            </w:r>
            <w:r>
              <w:rPr>
                <w:rFonts w:ascii="Arial" w:hAnsi="Arial" w:cs="Arial"/>
                <w:sz w:val="20"/>
                <w:szCs w:val="20"/>
              </w:rPr>
              <w:t xml:space="preserve">, </w:t>
            </w:r>
            <w:r w:rsidRPr="00375E63">
              <w:rPr>
                <w:rFonts w:ascii="Arial" w:hAnsi="Arial" w:cs="Arial"/>
                <w:b/>
                <w:sz w:val="20"/>
                <w:szCs w:val="20"/>
              </w:rPr>
              <w:t>Stat Calculations</w:t>
            </w:r>
            <w:r>
              <w:rPr>
                <w:rFonts w:ascii="Arial" w:hAnsi="Arial" w:cs="Arial"/>
                <w:sz w:val="20"/>
                <w:szCs w:val="20"/>
              </w:rPr>
              <w:t xml:space="preserve">, </w:t>
            </w:r>
            <w:r>
              <w:rPr>
                <w:rFonts w:ascii="Arial" w:hAnsi="Arial" w:cs="Arial"/>
                <w:b/>
                <w:sz w:val="20"/>
                <w:szCs w:val="20"/>
              </w:rPr>
              <w:t xml:space="preserve"> </w:t>
            </w:r>
            <w:r>
              <w:rPr>
                <w:rFonts w:ascii="Arial" w:hAnsi="Arial" w:cs="Arial"/>
                <w:sz w:val="20"/>
                <w:szCs w:val="20"/>
              </w:rPr>
              <w:t xml:space="preserve">any of the </w:t>
            </w:r>
            <w:r w:rsidRPr="00375E63">
              <w:rPr>
                <w:rFonts w:ascii="Arial" w:hAnsi="Arial" w:cs="Arial"/>
                <w:b/>
                <w:sz w:val="20"/>
                <w:szCs w:val="20"/>
              </w:rPr>
              <w:t>Linear</w:t>
            </w:r>
          </w:p>
          <w:p w14:paraId="332EDB49" w14:textId="77777777" w:rsidR="00375E63" w:rsidRDefault="00375E63" w:rsidP="00375E63">
            <w:pPr>
              <w:spacing w:line="320" w:lineRule="atLeast"/>
              <w:rPr>
                <w:rFonts w:ascii="Arial" w:hAnsi="Arial" w:cs="Arial"/>
                <w:sz w:val="20"/>
                <w:szCs w:val="20"/>
              </w:rPr>
            </w:pPr>
            <w:r>
              <w:rPr>
                <w:rFonts w:ascii="Arial" w:hAnsi="Arial" w:cs="Arial"/>
                <w:b/>
                <w:sz w:val="20"/>
                <w:szCs w:val="20"/>
              </w:rPr>
              <w:t xml:space="preserve">           </w:t>
            </w:r>
            <w:r w:rsidRPr="00375E63">
              <w:rPr>
                <w:rFonts w:ascii="Arial" w:hAnsi="Arial" w:cs="Arial"/>
                <w:b/>
                <w:sz w:val="20"/>
                <w:szCs w:val="20"/>
              </w:rPr>
              <w:t xml:space="preserve"> Regression</w:t>
            </w:r>
            <w:r>
              <w:rPr>
                <w:rFonts w:ascii="Arial" w:hAnsi="Arial" w:cs="Arial"/>
                <w:sz w:val="20"/>
                <w:szCs w:val="20"/>
              </w:rPr>
              <w:t xml:space="preserve"> commands, enter the headings of the columns with your data. This can be done</w:t>
            </w:r>
          </w:p>
          <w:p w14:paraId="2915E8BE" w14:textId="77777777" w:rsidR="00375E63" w:rsidRDefault="00375E63" w:rsidP="00375E63">
            <w:pPr>
              <w:spacing w:line="320" w:lineRule="atLeast"/>
              <w:rPr>
                <w:rFonts w:ascii="Arial" w:hAnsi="Arial" w:cs="Arial"/>
                <w:sz w:val="20"/>
                <w:szCs w:val="20"/>
              </w:rPr>
            </w:pPr>
            <w:r>
              <w:rPr>
                <w:rFonts w:ascii="Arial" w:hAnsi="Arial" w:cs="Arial"/>
                <w:sz w:val="20"/>
                <w:szCs w:val="20"/>
              </w:rPr>
              <w:t xml:space="preserve">            on the </w:t>
            </w:r>
            <w:r w:rsidRPr="00375E63">
              <w:rPr>
                <w:rFonts w:ascii="Arial" w:hAnsi="Arial" w:cs="Arial"/>
                <w:b/>
                <w:sz w:val="20"/>
                <w:szCs w:val="20"/>
              </w:rPr>
              <w:t>List &amp;Spreadsheet</w:t>
            </w:r>
            <w:r>
              <w:rPr>
                <w:rFonts w:ascii="Arial" w:hAnsi="Arial" w:cs="Arial"/>
                <w:sz w:val="20"/>
                <w:szCs w:val="20"/>
              </w:rPr>
              <w:t xml:space="preserve"> page or on a </w:t>
            </w:r>
            <w:r w:rsidRPr="00375E63">
              <w:rPr>
                <w:rFonts w:ascii="Arial" w:hAnsi="Arial" w:cs="Arial"/>
                <w:b/>
                <w:sz w:val="20"/>
                <w:szCs w:val="20"/>
              </w:rPr>
              <w:t>Calculator page</w:t>
            </w:r>
            <w:r>
              <w:rPr>
                <w:rFonts w:ascii="Arial" w:hAnsi="Arial" w:cs="Arial"/>
                <w:sz w:val="20"/>
                <w:szCs w:val="20"/>
              </w:rPr>
              <w:t xml:space="preserve">. You can also create a scatter plot on </w:t>
            </w:r>
            <w:r>
              <w:rPr>
                <w:rFonts w:ascii="Arial" w:hAnsi="Arial" w:cs="Arial"/>
                <w:sz w:val="20"/>
                <w:szCs w:val="20"/>
              </w:rPr>
              <w:br/>
              <w:t xml:space="preserve">            </w:t>
            </w:r>
            <w:r>
              <w:rPr>
                <w:rFonts w:ascii="Arial" w:hAnsi="Arial" w:cs="Arial"/>
                <w:b/>
                <w:sz w:val="20"/>
                <w:szCs w:val="20"/>
              </w:rPr>
              <w:t>Data &amp; Statistics</w:t>
            </w:r>
            <w:r>
              <w:rPr>
                <w:rFonts w:ascii="Arial" w:hAnsi="Arial" w:cs="Arial"/>
                <w:sz w:val="20"/>
                <w:szCs w:val="20"/>
              </w:rPr>
              <w:t xml:space="preserve"> page and press </w:t>
            </w:r>
            <w:r w:rsidRPr="00375E63">
              <w:rPr>
                <w:rFonts w:ascii="Arial" w:hAnsi="Arial" w:cs="Arial"/>
                <w:b/>
                <w:sz w:val="20"/>
                <w:szCs w:val="20"/>
              </w:rPr>
              <w:t>menu</w:t>
            </w:r>
            <w:r>
              <w:rPr>
                <w:rFonts w:ascii="Arial" w:hAnsi="Arial" w:cs="Arial"/>
                <w:sz w:val="20"/>
                <w:szCs w:val="20"/>
              </w:rPr>
              <w:t xml:space="preserve">, </w:t>
            </w:r>
            <w:r w:rsidRPr="00375E63">
              <w:rPr>
                <w:rFonts w:ascii="Arial" w:hAnsi="Arial" w:cs="Arial"/>
                <w:b/>
                <w:sz w:val="20"/>
                <w:szCs w:val="20"/>
              </w:rPr>
              <w:t>Analyze</w:t>
            </w:r>
            <w:r>
              <w:rPr>
                <w:rFonts w:ascii="Arial" w:hAnsi="Arial" w:cs="Arial"/>
                <w:sz w:val="20"/>
                <w:szCs w:val="20"/>
              </w:rPr>
              <w:t xml:space="preserve">, </w:t>
            </w:r>
            <w:r w:rsidRPr="00375E63">
              <w:rPr>
                <w:rFonts w:ascii="Arial" w:hAnsi="Arial" w:cs="Arial"/>
                <w:b/>
                <w:sz w:val="20"/>
                <w:szCs w:val="20"/>
              </w:rPr>
              <w:t>Regression</w:t>
            </w:r>
            <w:r>
              <w:rPr>
                <w:rFonts w:ascii="Arial" w:hAnsi="Arial" w:cs="Arial"/>
                <w:sz w:val="20"/>
                <w:szCs w:val="20"/>
              </w:rPr>
              <w:t xml:space="preserve"> and select the line of your </w:t>
            </w:r>
          </w:p>
          <w:p w14:paraId="21FD0115" w14:textId="031BEFA2" w:rsidR="00375E63" w:rsidRPr="00375E63" w:rsidRDefault="00375E63" w:rsidP="00375E63">
            <w:pPr>
              <w:spacing w:line="320" w:lineRule="atLeast"/>
              <w:rPr>
                <w:rFonts w:ascii="Arial" w:hAnsi="Arial" w:cs="Arial"/>
                <w:sz w:val="20"/>
                <w:szCs w:val="20"/>
              </w:rPr>
            </w:pPr>
            <w:r>
              <w:rPr>
                <w:rFonts w:ascii="Arial" w:hAnsi="Arial" w:cs="Arial"/>
                <w:sz w:val="20"/>
                <w:szCs w:val="20"/>
              </w:rPr>
              <w:t xml:space="preserve">            choice.</w:t>
            </w:r>
          </w:p>
          <w:p w14:paraId="56FE789C" w14:textId="67A1446C" w:rsidR="00ED09A6" w:rsidRDefault="00ED09A6" w:rsidP="00D22361">
            <w:pPr>
              <w:spacing w:line="320" w:lineRule="atLeast"/>
              <w:rPr>
                <w:rFonts w:ascii="Arial" w:hAnsi="Arial" w:cs="Arial"/>
                <w:sz w:val="20"/>
                <w:szCs w:val="20"/>
              </w:rPr>
            </w:pPr>
          </w:p>
          <w:p w14:paraId="7B65D08F" w14:textId="77777777" w:rsidR="00ED09A6" w:rsidRDefault="00ED09A6" w:rsidP="00D22361">
            <w:pPr>
              <w:spacing w:line="320" w:lineRule="atLeast"/>
              <w:rPr>
                <w:rFonts w:ascii="Arial" w:hAnsi="Arial" w:cs="Arial"/>
                <w:sz w:val="20"/>
                <w:szCs w:val="20"/>
              </w:rPr>
            </w:pPr>
            <w:r>
              <w:rPr>
                <w:rFonts w:ascii="Arial" w:hAnsi="Arial" w:cs="Arial"/>
                <w:sz w:val="20"/>
                <w:szCs w:val="20"/>
              </w:rPr>
              <w:t xml:space="preserve">     (c)   In the context of the problem, explain what the gradient and y-intercept of the line of best fit </w:t>
            </w:r>
          </w:p>
          <w:p w14:paraId="0BFF00A1" w14:textId="65B7B59E" w:rsidR="00ED09A6" w:rsidRDefault="00ED09A6" w:rsidP="00D22361">
            <w:pPr>
              <w:spacing w:line="320" w:lineRule="atLeast"/>
              <w:rPr>
                <w:rFonts w:ascii="Arial" w:hAnsi="Arial" w:cs="Arial"/>
                <w:sz w:val="20"/>
                <w:szCs w:val="20"/>
              </w:rPr>
            </w:pPr>
            <w:r>
              <w:rPr>
                <w:rFonts w:ascii="Arial" w:hAnsi="Arial" w:cs="Arial"/>
                <w:sz w:val="20"/>
                <w:szCs w:val="20"/>
              </w:rPr>
              <w:t xml:space="preserve">            represent.</w:t>
            </w:r>
            <w:r w:rsidR="00AB0F2B">
              <w:rPr>
                <w:rFonts w:ascii="Arial" w:hAnsi="Arial" w:cs="Arial"/>
                <w:sz w:val="20"/>
                <w:szCs w:val="20"/>
              </w:rPr>
              <w:br/>
            </w:r>
          </w:p>
          <w:p w14:paraId="5015B488" w14:textId="77777777" w:rsidR="00AB0F2B" w:rsidRDefault="00D22361" w:rsidP="00D22361">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Possible Explanation:</w:t>
            </w:r>
            <w:r>
              <w:rPr>
                <w:rFonts w:ascii="Arial" w:hAnsi="Arial" w:cs="Arial"/>
                <w:sz w:val="20"/>
                <w:szCs w:val="20"/>
              </w:rPr>
              <w:t xml:space="preserve">  </w:t>
            </w:r>
            <w:r w:rsidR="00AB0F2B">
              <w:rPr>
                <w:rFonts w:ascii="Arial" w:hAnsi="Arial" w:cs="Arial"/>
                <w:sz w:val="20"/>
                <w:szCs w:val="20"/>
              </w:rPr>
              <w:t xml:space="preserve">The Physics grade increases 0.448 for every one point the </w:t>
            </w:r>
            <w:proofErr w:type="spellStart"/>
            <w:r w:rsidR="00AB0F2B">
              <w:rPr>
                <w:rFonts w:ascii="Arial" w:hAnsi="Arial" w:cs="Arial"/>
                <w:sz w:val="20"/>
                <w:szCs w:val="20"/>
              </w:rPr>
              <w:t>Maths</w:t>
            </w:r>
            <w:proofErr w:type="spellEnd"/>
            <w:r w:rsidR="00AB0F2B">
              <w:rPr>
                <w:rFonts w:ascii="Arial" w:hAnsi="Arial" w:cs="Arial"/>
                <w:sz w:val="20"/>
                <w:szCs w:val="20"/>
              </w:rPr>
              <w:t xml:space="preserve"> </w:t>
            </w:r>
          </w:p>
          <w:p w14:paraId="50C7CB92" w14:textId="4B624A15" w:rsidR="00ED09A6" w:rsidRPr="00D22361" w:rsidRDefault="00AB0F2B" w:rsidP="00D22361">
            <w:pPr>
              <w:spacing w:line="320" w:lineRule="atLeast"/>
              <w:rPr>
                <w:rFonts w:ascii="Arial" w:hAnsi="Arial" w:cs="Arial"/>
                <w:sz w:val="20"/>
                <w:szCs w:val="20"/>
              </w:rPr>
            </w:pPr>
            <w:r>
              <w:rPr>
                <w:rFonts w:ascii="Arial" w:hAnsi="Arial" w:cs="Arial"/>
                <w:sz w:val="20"/>
                <w:szCs w:val="20"/>
              </w:rPr>
              <w:t xml:space="preserve">            grade increases.</w:t>
            </w:r>
          </w:p>
          <w:p w14:paraId="03B2010F" w14:textId="0174458E" w:rsidR="00ED09A6" w:rsidRDefault="00ED09A6" w:rsidP="00D22361">
            <w:pPr>
              <w:spacing w:line="320" w:lineRule="atLeast"/>
              <w:rPr>
                <w:rFonts w:ascii="Arial" w:hAnsi="Arial" w:cs="Arial"/>
                <w:sz w:val="20"/>
                <w:szCs w:val="20"/>
              </w:rPr>
            </w:pPr>
          </w:p>
          <w:p w14:paraId="5EDF40B7" w14:textId="77777777" w:rsidR="00ED09A6" w:rsidRDefault="00ED09A6" w:rsidP="00D22361">
            <w:pPr>
              <w:spacing w:line="320" w:lineRule="atLeast"/>
              <w:rPr>
                <w:rFonts w:ascii="Arial" w:hAnsi="Arial" w:cs="Arial"/>
                <w:sz w:val="20"/>
                <w:szCs w:val="20"/>
              </w:rPr>
            </w:pPr>
            <w:r>
              <w:rPr>
                <w:rFonts w:ascii="Arial" w:hAnsi="Arial" w:cs="Arial"/>
                <w:sz w:val="20"/>
                <w:szCs w:val="20"/>
              </w:rPr>
              <w:t>5.  Using your line of best fit, make the following predictions:</w:t>
            </w:r>
          </w:p>
          <w:p w14:paraId="35C28306" w14:textId="77777777" w:rsidR="00ED09A6" w:rsidRDefault="00ED09A6" w:rsidP="00D22361">
            <w:pPr>
              <w:spacing w:line="320" w:lineRule="atLeast"/>
              <w:rPr>
                <w:rFonts w:ascii="Arial" w:hAnsi="Arial" w:cs="Arial"/>
                <w:sz w:val="20"/>
                <w:szCs w:val="20"/>
              </w:rPr>
            </w:pPr>
            <w:r>
              <w:rPr>
                <w:rFonts w:ascii="Arial" w:hAnsi="Arial" w:cs="Arial"/>
                <w:sz w:val="20"/>
                <w:szCs w:val="20"/>
              </w:rPr>
              <w:t xml:space="preserve">     (a)  Find a student’s Physics grade given that they received an 82 in their </w:t>
            </w:r>
            <w:proofErr w:type="spellStart"/>
            <w:r>
              <w:rPr>
                <w:rFonts w:ascii="Arial" w:hAnsi="Arial" w:cs="Arial"/>
                <w:sz w:val="20"/>
                <w:szCs w:val="20"/>
              </w:rPr>
              <w:t>Maths</w:t>
            </w:r>
            <w:proofErr w:type="spellEnd"/>
            <w:r>
              <w:rPr>
                <w:rFonts w:ascii="Arial" w:hAnsi="Arial" w:cs="Arial"/>
                <w:sz w:val="20"/>
                <w:szCs w:val="20"/>
              </w:rPr>
              <w:t xml:space="preserve"> class.                                                </w:t>
            </w:r>
          </w:p>
          <w:p w14:paraId="05CE5A12" w14:textId="5CEA2A5C" w:rsidR="00ED09A6" w:rsidRDefault="003247EE" w:rsidP="00D22361">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 xml:space="preserve">y </m:t>
              </m:r>
              <m:d>
                <m:dPr>
                  <m:ctrlPr>
                    <w:rPr>
                      <w:rFonts w:ascii="Cambria Math" w:hAnsi="Cambria Math" w:cs="Arial"/>
                      <w:i/>
                      <w:sz w:val="20"/>
                      <w:szCs w:val="20"/>
                    </w:rPr>
                  </m:ctrlPr>
                </m:dPr>
                <m:e>
                  <m:r>
                    <w:rPr>
                      <w:rFonts w:ascii="Cambria Math" w:hAnsi="Cambria Math" w:cs="Arial"/>
                      <w:sz w:val="20"/>
                      <w:szCs w:val="20"/>
                    </w:rPr>
                    <m:t>Physics grade</m:t>
                  </m:r>
                </m:e>
              </m:d>
              <m:r>
                <w:rPr>
                  <w:rFonts w:ascii="Cambria Math" w:hAnsi="Cambria Math" w:cs="Arial"/>
                  <w:sz w:val="20"/>
                  <w:szCs w:val="20"/>
                </w:rPr>
                <m:t>=0.448</m:t>
              </m:r>
              <m:d>
                <m:dPr>
                  <m:ctrlPr>
                    <w:rPr>
                      <w:rFonts w:ascii="Cambria Math" w:hAnsi="Cambria Math" w:cs="Arial"/>
                      <w:i/>
                      <w:sz w:val="20"/>
                      <w:szCs w:val="20"/>
                    </w:rPr>
                  </m:ctrlPr>
                </m:dPr>
                <m:e>
                  <m:r>
                    <w:rPr>
                      <w:rFonts w:ascii="Cambria Math" w:hAnsi="Cambria Math" w:cs="Arial"/>
                      <w:sz w:val="20"/>
                      <w:szCs w:val="20"/>
                    </w:rPr>
                    <m:t>82</m:t>
                  </m:r>
                </m:e>
              </m:d>
              <m:r>
                <w:rPr>
                  <w:rFonts w:ascii="Cambria Math" w:hAnsi="Cambria Math" w:cs="Arial"/>
                  <w:sz w:val="20"/>
                  <w:szCs w:val="20"/>
                </w:rPr>
                <m:t xml:space="preserve">+49.5=86.2 </m:t>
              </m:r>
            </m:oMath>
          </w:p>
          <w:p w14:paraId="47CA0867" w14:textId="77777777" w:rsidR="00ED09A6" w:rsidRDefault="00ED09A6" w:rsidP="00D22361">
            <w:pPr>
              <w:spacing w:line="320" w:lineRule="atLeast"/>
              <w:rPr>
                <w:rFonts w:ascii="Arial" w:hAnsi="Arial" w:cs="Arial"/>
                <w:sz w:val="20"/>
                <w:szCs w:val="20"/>
              </w:rPr>
            </w:pPr>
            <w:r>
              <w:rPr>
                <w:rFonts w:ascii="Arial" w:hAnsi="Arial" w:cs="Arial"/>
                <w:sz w:val="20"/>
                <w:szCs w:val="20"/>
              </w:rPr>
              <w:lastRenderedPageBreak/>
              <w:t xml:space="preserve">     (b)  Find a student’s </w:t>
            </w:r>
            <w:proofErr w:type="spellStart"/>
            <w:r>
              <w:rPr>
                <w:rFonts w:ascii="Arial" w:hAnsi="Arial" w:cs="Arial"/>
                <w:sz w:val="20"/>
                <w:szCs w:val="20"/>
              </w:rPr>
              <w:t>Maths</w:t>
            </w:r>
            <w:proofErr w:type="spellEnd"/>
            <w:r>
              <w:rPr>
                <w:rFonts w:ascii="Arial" w:hAnsi="Arial" w:cs="Arial"/>
                <w:sz w:val="20"/>
                <w:szCs w:val="20"/>
              </w:rPr>
              <w:t xml:space="preserve"> grade given that they received a 41 in their Physics class. </w:t>
            </w:r>
          </w:p>
          <w:p w14:paraId="2CB12352" w14:textId="0BA18AF1" w:rsidR="00ED09A6" w:rsidRPr="003247EE" w:rsidRDefault="003247EE" w:rsidP="00D22361">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41=0.448x+49.8         x (Maths grade)= -19.6</m:t>
              </m:r>
            </m:oMath>
          </w:p>
          <w:p w14:paraId="22A4DAB5" w14:textId="77777777" w:rsidR="00ED09A6" w:rsidRDefault="00ED09A6" w:rsidP="00D22361">
            <w:pPr>
              <w:spacing w:line="320" w:lineRule="atLeast"/>
              <w:rPr>
                <w:rFonts w:ascii="Arial" w:hAnsi="Arial" w:cs="Arial"/>
                <w:sz w:val="20"/>
                <w:szCs w:val="20"/>
              </w:rPr>
            </w:pPr>
          </w:p>
          <w:p w14:paraId="29670408" w14:textId="77777777" w:rsidR="00ED09A6" w:rsidRDefault="00ED09A6" w:rsidP="00D22361">
            <w:pPr>
              <w:spacing w:line="320" w:lineRule="atLeast"/>
              <w:rPr>
                <w:rFonts w:ascii="Arial" w:hAnsi="Arial" w:cs="Arial"/>
                <w:sz w:val="20"/>
                <w:szCs w:val="20"/>
              </w:rPr>
            </w:pPr>
          </w:p>
          <w:p w14:paraId="70127C2C" w14:textId="77777777" w:rsidR="00ED09A6" w:rsidRDefault="00ED09A6" w:rsidP="00D22361">
            <w:pPr>
              <w:spacing w:line="320" w:lineRule="atLeast"/>
              <w:rPr>
                <w:rFonts w:ascii="Arial" w:hAnsi="Arial" w:cs="Arial"/>
                <w:sz w:val="20"/>
                <w:szCs w:val="20"/>
              </w:rPr>
            </w:pPr>
            <w:r>
              <w:rPr>
                <w:rFonts w:ascii="Arial" w:hAnsi="Arial" w:cs="Arial"/>
                <w:sz w:val="20"/>
                <w:szCs w:val="20"/>
              </w:rPr>
              <w:t xml:space="preserve">     (c)  Discuss with a classmate, which, if either, of the answers to parts (a) and (b) are appropriate. </w:t>
            </w:r>
            <w:r>
              <w:rPr>
                <w:rFonts w:ascii="Arial" w:hAnsi="Arial" w:cs="Arial"/>
                <w:sz w:val="20"/>
                <w:szCs w:val="20"/>
              </w:rPr>
              <w:br/>
              <w:t xml:space="preserve">           Explain.</w:t>
            </w:r>
          </w:p>
          <w:p w14:paraId="2FCA8BC6" w14:textId="77777777" w:rsidR="003247EE" w:rsidRDefault="003247EE" w:rsidP="00D22361">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Possible Discussion:</w:t>
            </w:r>
            <w:r>
              <w:rPr>
                <w:rFonts w:ascii="Arial" w:hAnsi="Arial" w:cs="Arial"/>
                <w:sz w:val="20"/>
                <w:szCs w:val="20"/>
              </w:rPr>
              <w:t xml:space="preserve">  The input value (82) in “a” is within the given set of inputs (called </w:t>
            </w:r>
          </w:p>
          <w:p w14:paraId="030EE030" w14:textId="77777777" w:rsidR="003247EE" w:rsidRDefault="003247EE" w:rsidP="00D22361">
            <w:pPr>
              <w:spacing w:line="320" w:lineRule="atLeast"/>
              <w:rPr>
                <w:rFonts w:ascii="Arial" w:hAnsi="Arial" w:cs="Arial"/>
                <w:sz w:val="20"/>
                <w:szCs w:val="20"/>
              </w:rPr>
            </w:pPr>
            <w:r>
              <w:rPr>
                <w:rFonts w:ascii="Arial" w:hAnsi="Arial" w:cs="Arial"/>
                <w:sz w:val="20"/>
                <w:szCs w:val="20"/>
              </w:rPr>
              <w:t xml:space="preserve">           interpolation) and is appropriate. The output value (41) in “b” is outside the given set of outputs </w:t>
            </w:r>
          </w:p>
          <w:p w14:paraId="103298F3" w14:textId="7BDD3A46" w:rsidR="00ED09A6" w:rsidRPr="003247EE" w:rsidRDefault="003247EE" w:rsidP="00D22361">
            <w:pPr>
              <w:spacing w:line="320" w:lineRule="atLeast"/>
              <w:rPr>
                <w:rFonts w:ascii="Arial" w:hAnsi="Arial" w:cs="Arial"/>
                <w:sz w:val="20"/>
                <w:szCs w:val="20"/>
              </w:rPr>
            </w:pPr>
            <w:r>
              <w:rPr>
                <w:rFonts w:ascii="Arial" w:hAnsi="Arial" w:cs="Arial"/>
                <w:sz w:val="20"/>
                <w:szCs w:val="20"/>
              </w:rPr>
              <w:t xml:space="preserve">           (called extrapolation) and is not appropriate, especially since the grade was a negative value. </w:t>
            </w:r>
          </w:p>
          <w:p w14:paraId="435FBAD5" w14:textId="6F66877A" w:rsidR="00ED09A6" w:rsidRDefault="00ED09A6" w:rsidP="00D22361">
            <w:pPr>
              <w:spacing w:line="320" w:lineRule="atLeast"/>
              <w:rPr>
                <w:rFonts w:ascii="Arial" w:hAnsi="Arial" w:cs="Arial"/>
                <w:sz w:val="20"/>
                <w:szCs w:val="20"/>
              </w:rPr>
            </w:pPr>
          </w:p>
          <w:p w14:paraId="4A8F5C04" w14:textId="77777777" w:rsidR="00ED09A6" w:rsidRDefault="00ED09A6" w:rsidP="00D22361">
            <w:pPr>
              <w:spacing w:line="320" w:lineRule="atLeast"/>
              <w:rPr>
                <w:rFonts w:ascii="Arial" w:hAnsi="Arial" w:cs="Arial"/>
                <w:sz w:val="20"/>
                <w:szCs w:val="20"/>
              </w:rPr>
            </w:pPr>
            <w:r>
              <w:rPr>
                <w:rFonts w:ascii="Arial" w:hAnsi="Arial" w:cs="Arial"/>
                <w:sz w:val="20"/>
                <w:szCs w:val="20"/>
              </w:rPr>
              <w:t xml:space="preserve">6.  Discuss with a classmate the advantages and limitations for using Pearson’s Product Moment </w:t>
            </w:r>
            <w:r>
              <w:rPr>
                <w:rFonts w:ascii="Arial" w:hAnsi="Arial" w:cs="Arial"/>
                <w:sz w:val="20"/>
                <w:szCs w:val="20"/>
              </w:rPr>
              <w:br/>
              <w:t xml:space="preserve">     Correlation Coefficient. Explain your conclusions.</w:t>
            </w:r>
          </w:p>
          <w:p w14:paraId="78C9D71F" w14:textId="77777777" w:rsidR="00ED09A6" w:rsidRDefault="00ED09A6" w:rsidP="00D22361">
            <w:pPr>
              <w:spacing w:line="320" w:lineRule="atLeast"/>
              <w:rPr>
                <w:rFonts w:ascii="Arial" w:hAnsi="Arial" w:cs="Arial"/>
                <w:sz w:val="20"/>
                <w:szCs w:val="20"/>
              </w:rPr>
            </w:pPr>
          </w:p>
          <w:p w14:paraId="26431F44" w14:textId="77777777" w:rsidR="003812EE" w:rsidRDefault="003812EE" w:rsidP="00D22361">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Possible Explanation:</w:t>
            </w:r>
            <w:r>
              <w:rPr>
                <w:rFonts w:ascii="Arial" w:hAnsi="Arial" w:cs="Arial"/>
                <w:sz w:val="20"/>
                <w:szCs w:val="20"/>
              </w:rPr>
              <w:t xml:space="preserve">  Advantages – when comparing two items, knowing if there is a </w:t>
            </w:r>
          </w:p>
          <w:p w14:paraId="3E9A6014" w14:textId="77777777" w:rsidR="003812EE" w:rsidRDefault="003812EE" w:rsidP="00D22361">
            <w:pPr>
              <w:spacing w:line="320" w:lineRule="atLeast"/>
              <w:rPr>
                <w:rFonts w:ascii="Arial" w:hAnsi="Arial" w:cs="Arial"/>
                <w:sz w:val="20"/>
                <w:szCs w:val="20"/>
              </w:rPr>
            </w:pPr>
            <w:r>
              <w:rPr>
                <w:rFonts w:ascii="Arial" w:hAnsi="Arial" w:cs="Arial"/>
                <w:sz w:val="20"/>
                <w:szCs w:val="20"/>
              </w:rPr>
              <w:t xml:space="preserve">           straightforward linear relationship could make understanding and describing easier with words </w:t>
            </w:r>
          </w:p>
          <w:p w14:paraId="0357B10F" w14:textId="77777777" w:rsidR="003812EE" w:rsidRDefault="003812EE" w:rsidP="00D22361">
            <w:pPr>
              <w:spacing w:line="320" w:lineRule="atLeast"/>
              <w:rPr>
                <w:rFonts w:ascii="Arial" w:hAnsi="Arial" w:cs="Arial"/>
                <w:sz w:val="20"/>
                <w:szCs w:val="20"/>
              </w:rPr>
            </w:pPr>
            <w:r>
              <w:rPr>
                <w:rFonts w:ascii="Arial" w:hAnsi="Arial" w:cs="Arial"/>
                <w:sz w:val="20"/>
                <w:szCs w:val="20"/>
              </w:rPr>
              <w:t xml:space="preserve">           like positive/negative or weak/moderate/strong. Limitations – this </w:t>
            </w:r>
            <m:oMath>
              <m:r>
                <w:rPr>
                  <w:rFonts w:ascii="Cambria Math" w:hAnsi="Cambria Math" w:cs="Arial"/>
                  <w:sz w:val="20"/>
                  <w:szCs w:val="20"/>
                </w:rPr>
                <m:t>r</m:t>
              </m:r>
            </m:oMath>
            <w:r>
              <w:rPr>
                <w:rFonts w:ascii="Arial" w:hAnsi="Arial" w:cs="Arial"/>
                <w:sz w:val="20"/>
                <w:szCs w:val="20"/>
              </w:rPr>
              <w:t xml:space="preserve">-value is for a linear </w:t>
            </w:r>
          </w:p>
          <w:p w14:paraId="333DFE4A" w14:textId="77777777" w:rsidR="003812EE" w:rsidRDefault="003812EE" w:rsidP="00D22361">
            <w:pPr>
              <w:spacing w:line="320" w:lineRule="atLeast"/>
              <w:rPr>
                <w:rFonts w:ascii="Arial" w:hAnsi="Arial" w:cs="Arial"/>
                <w:sz w:val="20"/>
                <w:szCs w:val="20"/>
              </w:rPr>
            </w:pPr>
            <w:r>
              <w:rPr>
                <w:rFonts w:ascii="Arial" w:hAnsi="Arial" w:cs="Arial"/>
                <w:sz w:val="20"/>
                <w:szCs w:val="20"/>
              </w:rPr>
              <w:t xml:space="preserve">           relationship only and if the relationship is not linear, this </w:t>
            </w:r>
            <m:oMath>
              <m:r>
                <w:rPr>
                  <w:rFonts w:ascii="Cambria Math" w:hAnsi="Cambria Math" w:cs="Arial"/>
                  <w:sz w:val="20"/>
                  <w:szCs w:val="20"/>
                </w:rPr>
                <m:t>r</m:t>
              </m:r>
            </m:oMath>
            <w:r>
              <w:rPr>
                <w:rFonts w:ascii="Arial" w:hAnsi="Arial" w:cs="Arial"/>
                <w:sz w:val="20"/>
                <w:szCs w:val="20"/>
              </w:rPr>
              <w:t>-value is not help. Correlation does not</w:t>
            </w:r>
          </w:p>
          <w:p w14:paraId="16663DA5" w14:textId="77777777" w:rsidR="003812EE" w:rsidRDefault="003812EE" w:rsidP="00D22361">
            <w:pPr>
              <w:spacing w:line="320" w:lineRule="atLeast"/>
              <w:rPr>
                <w:rFonts w:ascii="Arial" w:hAnsi="Arial" w:cs="Arial"/>
                <w:sz w:val="20"/>
                <w:szCs w:val="20"/>
              </w:rPr>
            </w:pPr>
            <w:r>
              <w:rPr>
                <w:rFonts w:ascii="Arial" w:hAnsi="Arial" w:cs="Arial"/>
                <w:sz w:val="20"/>
                <w:szCs w:val="20"/>
              </w:rPr>
              <w:t xml:space="preserve">           imply causality, within this problem, a good </w:t>
            </w:r>
            <w:proofErr w:type="spellStart"/>
            <w:r>
              <w:rPr>
                <w:rFonts w:ascii="Arial" w:hAnsi="Arial" w:cs="Arial"/>
                <w:sz w:val="20"/>
                <w:szCs w:val="20"/>
              </w:rPr>
              <w:t>Maths</w:t>
            </w:r>
            <w:proofErr w:type="spellEnd"/>
            <w:r>
              <w:rPr>
                <w:rFonts w:ascii="Arial" w:hAnsi="Arial" w:cs="Arial"/>
                <w:sz w:val="20"/>
                <w:szCs w:val="20"/>
              </w:rPr>
              <w:t xml:space="preserve"> grade does not cause you to have a good </w:t>
            </w:r>
          </w:p>
          <w:p w14:paraId="0FE6E9EA" w14:textId="4B5988A9" w:rsidR="00ED09A6" w:rsidRDefault="003812EE" w:rsidP="00D22361">
            <w:pPr>
              <w:spacing w:line="320" w:lineRule="atLeast"/>
              <w:rPr>
                <w:rFonts w:ascii="Arial" w:hAnsi="Arial" w:cs="Arial"/>
                <w:sz w:val="20"/>
                <w:szCs w:val="20"/>
              </w:rPr>
            </w:pPr>
            <w:r>
              <w:rPr>
                <w:rFonts w:ascii="Arial" w:hAnsi="Arial" w:cs="Arial"/>
                <w:sz w:val="20"/>
                <w:szCs w:val="20"/>
              </w:rPr>
              <w:t xml:space="preserve">           Physics grade, there is just a correlation found.</w:t>
            </w:r>
            <w:r w:rsidR="002F32BF">
              <w:rPr>
                <w:rFonts w:ascii="Arial" w:hAnsi="Arial" w:cs="Arial"/>
                <w:sz w:val="20"/>
                <w:szCs w:val="20"/>
              </w:rPr>
              <w:t xml:space="preserve"> Also affected by outliers.</w:t>
            </w:r>
          </w:p>
        </w:tc>
      </w:tr>
    </w:tbl>
    <w:p w14:paraId="5E3CFEBA" w14:textId="77777777" w:rsidR="00ED09A6" w:rsidRDefault="00ED09A6" w:rsidP="00ED09A6">
      <w:pPr>
        <w:spacing w:line="320" w:lineRule="atLeast"/>
        <w:rPr>
          <w:rFonts w:ascii="Arial" w:hAnsi="Arial" w:cs="Arial"/>
          <w:sz w:val="20"/>
          <w:szCs w:val="20"/>
        </w:rPr>
      </w:pPr>
    </w:p>
    <w:p w14:paraId="65051D4E" w14:textId="77777777" w:rsidR="00ED09A6" w:rsidRDefault="00ED09A6" w:rsidP="00ED09A6">
      <w:pPr>
        <w:spacing w:line="320" w:lineRule="atLeast"/>
        <w:rPr>
          <w:rFonts w:ascii="Arial" w:hAnsi="Arial" w:cs="Arial"/>
          <w:sz w:val="20"/>
          <w:szCs w:val="20"/>
        </w:rPr>
      </w:pPr>
      <w:r>
        <w:rPr>
          <w:rFonts w:ascii="Arial" w:hAnsi="Arial" w:cs="Arial"/>
          <w:b/>
          <w:sz w:val="20"/>
          <w:szCs w:val="20"/>
        </w:rPr>
        <w:t>Problem 2 – Practicing Spearman’s</w:t>
      </w:r>
    </w:p>
    <w:p w14:paraId="10421D38" w14:textId="77777777" w:rsidR="00ED09A6" w:rsidRDefault="00ED09A6" w:rsidP="00ED09A6">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D09A6" w14:paraId="4A4C418E" w14:textId="77777777" w:rsidTr="00D22361">
        <w:tc>
          <w:tcPr>
            <w:tcW w:w="9350" w:type="dxa"/>
          </w:tcPr>
          <w:p w14:paraId="5367A5B0" w14:textId="77777777" w:rsidR="00ED09A6" w:rsidRDefault="00ED09A6" w:rsidP="00D22361">
            <w:pPr>
              <w:spacing w:line="320" w:lineRule="atLeast"/>
              <w:rPr>
                <w:rFonts w:ascii="Arial" w:hAnsi="Arial" w:cs="Arial"/>
                <w:sz w:val="20"/>
                <w:szCs w:val="20"/>
              </w:rPr>
            </w:pPr>
            <w:r>
              <w:rPr>
                <w:rFonts w:ascii="Arial" w:hAnsi="Arial" w:cs="Arial"/>
                <w:sz w:val="20"/>
                <w:szCs w:val="20"/>
              </w:rPr>
              <w:t>Two judges at a county fair scored ten entries of the “best pie” competition in the table below out of 50 points.</w:t>
            </w:r>
          </w:p>
        </w:tc>
      </w:tr>
    </w:tbl>
    <w:p w14:paraId="6A7BBEA6" w14:textId="77777777" w:rsidR="00ED09A6" w:rsidRDefault="00ED09A6" w:rsidP="00ED09A6">
      <w:pPr>
        <w:spacing w:line="320" w:lineRule="atLeast"/>
        <w:rPr>
          <w:rFonts w:ascii="Arial" w:hAnsi="Arial" w:cs="Arial"/>
          <w:sz w:val="20"/>
          <w:szCs w:val="20"/>
        </w:rPr>
      </w:pPr>
    </w:p>
    <w:tbl>
      <w:tblPr>
        <w:tblStyle w:val="TableGrid"/>
        <w:tblW w:w="0" w:type="auto"/>
        <w:tblLook w:val="04A0" w:firstRow="1" w:lastRow="0" w:firstColumn="1" w:lastColumn="0" w:noHBand="0" w:noVBand="1"/>
      </w:tblPr>
      <w:tblGrid>
        <w:gridCol w:w="985"/>
        <w:gridCol w:w="715"/>
        <w:gridCol w:w="850"/>
        <w:gridCol w:w="850"/>
        <w:gridCol w:w="850"/>
        <w:gridCol w:w="850"/>
        <w:gridCol w:w="850"/>
        <w:gridCol w:w="850"/>
        <w:gridCol w:w="850"/>
        <w:gridCol w:w="850"/>
        <w:gridCol w:w="850"/>
      </w:tblGrid>
      <w:tr w:rsidR="00ED09A6" w14:paraId="2D1AF187" w14:textId="77777777" w:rsidTr="00D22361">
        <w:tc>
          <w:tcPr>
            <w:tcW w:w="985" w:type="dxa"/>
          </w:tcPr>
          <w:p w14:paraId="284DCCE2" w14:textId="77777777" w:rsidR="00ED09A6" w:rsidRDefault="00ED09A6" w:rsidP="00D22361">
            <w:pPr>
              <w:spacing w:line="320" w:lineRule="atLeast"/>
              <w:rPr>
                <w:rFonts w:ascii="Arial" w:hAnsi="Arial" w:cs="Arial"/>
                <w:sz w:val="20"/>
                <w:szCs w:val="20"/>
              </w:rPr>
            </w:pPr>
            <w:r>
              <w:rPr>
                <w:rFonts w:ascii="Arial" w:hAnsi="Arial" w:cs="Arial"/>
                <w:sz w:val="20"/>
                <w:szCs w:val="20"/>
              </w:rPr>
              <w:t>Entry</w:t>
            </w:r>
          </w:p>
        </w:tc>
        <w:tc>
          <w:tcPr>
            <w:tcW w:w="715" w:type="dxa"/>
          </w:tcPr>
          <w:p w14:paraId="4BB9C721" w14:textId="77777777" w:rsidR="00ED09A6" w:rsidRDefault="00ED09A6" w:rsidP="00D22361">
            <w:pPr>
              <w:spacing w:line="320" w:lineRule="atLeast"/>
              <w:rPr>
                <w:rFonts w:ascii="Arial" w:hAnsi="Arial" w:cs="Arial"/>
                <w:sz w:val="20"/>
                <w:szCs w:val="20"/>
              </w:rPr>
            </w:pPr>
            <w:r>
              <w:rPr>
                <w:rFonts w:ascii="Arial" w:hAnsi="Arial" w:cs="Arial"/>
                <w:sz w:val="20"/>
                <w:szCs w:val="20"/>
              </w:rPr>
              <w:t>A</w:t>
            </w:r>
          </w:p>
        </w:tc>
        <w:tc>
          <w:tcPr>
            <w:tcW w:w="850" w:type="dxa"/>
          </w:tcPr>
          <w:p w14:paraId="31190C57" w14:textId="77777777" w:rsidR="00ED09A6" w:rsidRDefault="00ED09A6" w:rsidP="00D22361">
            <w:pPr>
              <w:spacing w:line="320" w:lineRule="atLeast"/>
              <w:rPr>
                <w:rFonts w:ascii="Arial" w:hAnsi="Arial" w:cs="Arial"/>
                <w:sz w:val="20"/>
                <w:szCs w:val="20"/>
              </w:rPr>
            </w:pPr>
            <w:r>
              <w:rPr>
                <w:rFonts w:ascii="Arial" w:hAnsi="Arial" w:cs="Arial"/>
                <w:sz w:val="20"/>
                <w:szCs w:val="20"/>
              </w:rPr>
              <w:t>B</w:t>
            </w:r>
          </w:p>
        </w:tc>
        <w:tc>
          <w:tcPr>
            <w:tcW w:w="850" w:type="dxa"/>
          </w:tcPr>
          <w:p w14:paraId="28FB26CB" w14:textId="77777777" w:rsidR="00ED09A6" w:rsidRDefault="00ED09A6" w:rsidP="00D22361">
            <w:pPr>
              <w:spacing w:line="320" w:lineRule="atLeast"/>
              <w:rPr>
                <w:rFonts w:ascii="Arial" w:hAnsi="Arial" w:cs="Arial"/>
                <w:sz w:val="20"/>
                <w:szCs w:val="20"/>
              </w:rPr>
            </w:pPr>
            <w:r>
              <w:rPr>
                <w:rFonts w:ascii="Arial" w:hAnsi="Arial" w:cs="Arial"/>
                <w:sz w:val="20"/>
                <w:szCs w:val="20"/>
              </w:rPr>
              <w:t>C</w:t>
            </w:r>
          </w:p>
        </w:tc>
        <w:tc>
          <w:tcPr>
            <w:tcW w:w="850" w:type="dxa"/>
          </w:tcPr>
          <w:p w14:paraId="460C14A2" w14:textId="77777777" w:rsidR="00ED09A6" w:rsidRDefault="00ED09A6" w:rsidP="00D22361">
            <w:pPr>
              <w:spacing w:line="320" w:lineRule="atLeast"/>
              <w:rPr>
                <w:rFonts w:ascii="Arial" w:hAnsi="Arial" w:cs="Arial"/>
                <w:sz w:val="20"/>
                <w:szCs w:val="20"/>
              </w:rPr>
            </w:pPr>
            <w:r>
              <w:rPr>
                <w:rFonts w:ascii="Arial" w:hAnsi="Arial" w:cs="Arial"/>
                <w:sz w:val="20"/>
                <w:szCs w:val="20"/>
              </w:rPr>
              <w:t>D</w:t>
            </w:r>
          </w:p>
        </w:tc>
        <w:tc>
          <w:tcPr>
            <w:tcW w:w="850" w:type="dxa"/>
          </w:tcPr>
          <w:p w14:paraId="5880715A" w14:textId="77777777" w:rsidR="00ED09A6" w:rsidRDefault="00ED09A6" w:rsidP="00D22361">
            <w:pPr>
              <w:spacing w:line="320" w:lineRule="atLeast"/>
              <w:rPr>
                <w:rFonts w:ascii="Arial" w:hAnsi="Arial" w:cs="Arial"/>
                <w:sz w:val="20"/>
                <w:szCs w:val="20"/>
              </w:rPr>
            </w:pPr>
            <w:r>
              <w:rPr>
                <w:rFonts w:ascii="Arial" w:hAnsi="Arial" w:cs="Arial"/>
                <w:sz w:val="20"/>
                <w:szCs w:val="20"/>
              </w:rPr>
              <w:t>E</w:t>
            </w:r>
          </w:p>
        </w:tc>
        <w:tc>
          <w:tcPr>
            <w:tcW w:w="850" w:type="dxa"/>
          </w:tcPr>
          <w:p w14:paraId="5289761E" w14:textId="77777777" w:rsidR="00ED09A6" w:rsidRDefault="00ED09A6" w:rsidP="00D22361">
            <w:pPr>
              <w:spacing w:line="320" w:lineRule="atLeast"/>
              <w:rPr>
                <w:rFonts w:ascii="Arial" w:hAnsi="Arial" w:cs="Arial"/>
                <w:sz w:val="20"/>
                <w:szCs w:val="20"/>
              </w:rPr>
            </w:pPr>
            <w:r>
              <w:rPr>
                <w:rFonts w:ascii="Arial" w:hAnsi="Arial" w:cs="Arial"/>
                <w:sz w:val="20"/>
                <w:szCs w:val="20"/>
              </w:rPr>
              <w:t>F</w:t>
            </w:r>
          </w:p>
        </w:tc>
        <w:tc>
          <w:tcPr>
            <w:tcW w:w="850" w:type="dxa"/>
          </w:tcPr>
          <w:p w14:paraId="7E85305D" w14:textId="77777777" w:rsidR="00ED09A6" w:rsidRDefault="00ED09A6" w:rsidP="00D22361">
            <w:pPr>
              <w:spacing w:line="320" w:lineRule="atLeast"/>
              <w:rPr>
                <w:rFonts w:ascii="Arial" w:hAnsi="Arial" w:cs="Arial"/>
                <w:sz w:val="20"/>
                <w:szCs w:val="20"/>
              </w:rPr>
            </w:pPr>
            <w:r>
              <w:rPr>
                <w:rFonts w:ascii="Arial" w:hAnsi="Arial" w:cs="Arial"/>
                <w:sz w:val="20"/>
                <w:szCs w:val="20"/>
              </w:rPr>
              <w:t>G</w:t>
            </w:r>
          </w:p>
        </w:tc>
        <w:tc>
          <w:tcPr>
            <w:tcW w:w="850" w:type="dxa"/>
          </w:tcPr>
          <w:p w14:paraId="569D6D53" w14:textId="77777777" w:rsidR="00ED09A6" w:rsidRDefault="00ED09A6" w:rsidP="00D22361">
            <w:pPr>
              <w:spacing w:line="320" w:lineRule="atLeast"/>
              <w:rPr>
                <w:rFonts w:ascii="Arial" w:hAnsi="Arial" w:cs="Arial"/>
                <w:sz w:val="20"/>
                <w:szCs w:val="20"/>
              </w:rPr>
            </w:pPr>
            <w:r>
              <w:rPr>
                <w:rFonts w:ascii="Arial" w:hAnsi="Arial" w:cs="Arial"/>
                <w:sz w:val="20"/>
                <w:szCs w:val="20"/>
              </w:rPr>
              <w:t>H</w:t>
            </w:r>
          </w:p>
        </w:tc>
        <w:tc>
          <w:tcPr>
            <w:tcW w:w="850" w:type="dxa"/>
          </w:tcPr>
          <w:p w14:paraId="7077E7A2" w14:textId="77777777" w:rsidR="00ED09A6" w:rsidRDefault="00ED09A6" w:rsidP="00D22361">
            <w:pPr>
              <w:spacing w:line="320" w:lineRule="atLeast"/>
              <w:rPr>
                <w:rFonts w:ascii="Arial" w:hAnsi="Arial" w:cs="Arial"/>
                <w:sz w:val="20"/>
                <w:szCs w:val="20"/>
              </w:rPr>
            </w:pPr>
            <w:r>
              <w:rPr>
                <w:rFonts w:ascii="Arial" w:hAnsi="Arial" w:cs="Arial"/>
                <w:sz w:val="20"/>
                <w:szCs w:val="20"/>
              </w:rPr>
              <w:t>J</w:t>
            </w:r>
          </w:p>
        </w:tc>
        <w:tc>
          <w:tcPr>
            <w:tcW w:w="850" w:type="dxa"/>
          </w:tcPr>
          <w:p w14:paraId="42FE33ED" w14:textId="77777777" w:rsidR="00ED09A6" w:rsidRDefault="00ED09A6" w:rsidP="00D22361">
            <w:pPr>
              <w:spacing w:line="320" w:lineRule="atLeast"/>
              <w:rPr>
                <w:rFonts w:ascii="Arial" w:hAnsi="Arial" w:cs="Arial"/>
                <w:sz w:val="20"/>
                <w:szCs w:val="20"/>
              </w:rPr>
            </w:pPr>
            <w:r>
              <w:rPr>
                <w:rFonts w:ascii="Arial" w:hAnsi="Arial" w:cs="Arial"/>
                <w:sz w:val="20"/>
                <w:szCs w:val="20"/>
              </w:rPr>
              <w:t>K</w:t>
            </w:r>
          </w:p>
        </w:tc>
      </w:tr>
      <w:tr w:rsidR="00ED09A6" w14:paraId="124BCAE6" w14:textId="77777777" w:rsidTr="00D22361">
        <w:tc>
          <w:tcPr>
            <w:tcW w:w="985" w:type="dxa"/>
          </w:tcPr>
          <w:p w14:paraId="7DB08721" w14:textId="77777777" w:rsidR="00ED09A6" w:rsidRDefault="00ED09A6" w:rsidP="00D22361">
            <w:pPr>
              <w:spacing w:line="320" w:lineRule="atLeast"/>
              <w:rPr>
                <w:rFonts w:ascii="Arial" w:hAnsi="Arial" w:cs="Arial"/>
                <w:sz w:val="20"/>
                <w:szCs w:val="20"/>
              </w:rPr>
            </w:pPr>
            <w:r>
              <w:rPr>
                <w:rFonts w:ascii="Arial" w:hAnsi="Arial" w:cs="Arial"/>
                <w:sz w:val="20"/>
                <w:szCs w:val="20"/>
              </w:rPr>
              <w:t>Judge 1</w:t>
            </w:r>
          </w:p>
        </w:tc>
        <w:tc>
          <w:tcPr>
            <w:tcW w:w="715" w:type="dxa"/>
          </w:tcPr>
          <w:p w14:paraId="783CFAF1" w14:textId="77777777" w:rsidR="00ED09A6" w:rsidRDefault="00ED09A6" w:rsidP="00D22361">
            <w:pPr>
              <w:spacing w:line="320" w:lineRule="atLeast"/>
              <w:rPr>
                <w:rFonts w:ascii="Arial" w:hAnsi="Arial" w:cs="Arial"/>
                <w:sz w:val="20"/>
                <w:szCs w:val="20"/>
              </w:rPr>
            </w:pPr>
            <w:r>
              <w:rPr>
                <w:rFonts w:ascii="Arial" w:hAnsi="Arial" w:cs="Arial"/>
                <w:sz w:val="20"/>
                <w:szCs w:val="20"/>
              </w:rPr>
              <w:t>43</w:t>
            </w:r>
          </w:p>
        </w:tc>
        <w:tc>
          <w:tcPr>
            <w:tcW w:w="850" w:type="dxa"/>
          </w:tcPr>
          <w:p w14:paraId="5673D66D" w14:textId="77777777" w:rsidR="00ED09A6" w:rsidRDefault="00ED09A6" w:rsidP="00D22361">
            <w:pPr>
              <w:spacing w:line="320" w:lineRule="atLeast"/>
              <w:rPr>
                <w:rFonts w:ascii="Arial" w:hAnsi="Arial" w:cs="Arial"/>
                <w:sz w:val="20"/>
                <w:szCs w:val="20"/>
              </w:rPr>
            </w:pPr>
            <w:r>
              <w:rPr>
                <w:rFonts w:ascii="Arial" w:hAnsi="Arial" w:cs="Arial"/>
                <w:sz w:val="20"/>
                <w:szCs w:val="20"/>
              </w:rPr>
              <w:t>25</w:t>
            </w:r>
          </w:p>
        </w:tc>
        <w:tc>
          <w:tcPr>
            <w:tcW w:w="850" w:type="dxa"/>
          </w:tcPr>
          <w:p w14:paraId="34F5FC93" w14:textId="77777777" w:rsidR="00ED09A6" w:rsidRDefault="00ED09A6" w:rsidP="00D22361">
            <w:pPr>
              <w:spacing w:line="320" w:lineRule="atLeast"/>
              <w:rPr>
                <w:rFonts w:ascii="Arial" w:hAnsi="Arial" w:cs="Arial"/>
                <w:sz w:val="20"/>
                <w:szCs w:val="20"/>
              </w:rPr>
            </w:pPr>
            <w:r>
              <w:rPr>
                <w:rFonts w:ascii="Arial" w:hAnsi="Arial" w:cs="Arial"/>
                <w:sz w:val="20"/>
                <w:szCs w:val="20"/>
              </w:rPr>
              <w:t>45</w:t>
            </w:r>
          </w:p>
        </w:tc>
        <w:tc>
          <w:tcPr>
            <w:tcW w:w="850" w:type="dxa"/>
          </w:tcPr>
          <w:p w14:paraId="5BE7593C" w14:textId="77777777" w:rsidR="00ED09A6" w:rsidRDefault="00ED09A6" w:rsidP="00D22361">
            <w:pPr>
              <w:spacing w:line="320" w:lineRule="atLeast"/>
              <w:rPr>
                <w:rFonts w:ascii="Arial" w:hAnsi="Arial" w:cs="Arial"/>
                <w:sz w:val="20"/>
                <w:szCs w:val="20"/>
              </w:rPr>
            </w:pPr>
            <w:r>
              <w:rPr>
                <w:rFonts w:ascii="Arial" w:hAnsi="Arial" w:cs="Arial"/>
                <w:sz w:val="20"/>
                <w:szCs w:val="20"/>
              </w:rPr>
              <w:t>37</w:t>
            </w:r>
          </w:p>
        </w:tc>
        <w:tc>
          <w:tcPr>
            <w:tcW w:w="850" w:type="dxa"/>
          </w:tcPr>
          <w:p w14:paraId="555737B9" w14:textId="77777777" w:rsidR="00ED09A6" w:rsidRDefault="00ED09A6" w:rsidP="00D22361">
            <w:pPr>
              <w:spacing w:line="320" w:lineRule="atLeast"/>
              <w:rPr>
                <w:rFonts w:ascii="Arial" w:hAnsi="Arial" w:cs="Arial"/>
                <w:sz w:val="20"/>
                <w:szCs w:val="20"/>
              </w:rPr>
            </w:pPr>
            <w:r>
              <w:rPr>
                <w:rFonts w:ascii="Arial" w:hAnsi="Arial" w:cs="Arial"/>
                <w:sz w:val="20"/>
                <w:szCs w:val="20"/>
              </w:rPr>
              <w:t>21</w:t>
            </w:r>
          </w:p>
        </w:tc>
        <w:tc>
          <w:tcPr>
            <w:tcW w:w="850" w:type="dxa"/>
          </w:tcPr>
          <w:p w14:paraId="0E01A7C0" w14:textId="77777777" w:rsidR="00ED09A6" w:rsidRDefault="00ED09A6" w:rsidP="00D22361">
            <w:pPr>
              <w:spacing w:line="320" w:lineRule="atLeast"/>
              <w:rPr>
                <w:rFonts w:ascii="Arial" w:hAnsi="Arial" w:cs="Arial"/>
                <w:sz w:val="20"/>
                <w:szCs w:val="20"/>
              </w:rPr>
            </w:pPr>
            <w:r>
              <w:rPr>
                <w:rFonts w:ascii="Arial" w:hAnsi="Arial" w:cs="Arial"/>
                <w:sz w:val="20"/>
                <w:szCs w:val="20"/>
              </w:rPr>
              <w:t>35</w:t>
            </w:r>
          </w:p>
        </w:tc>
        <w:tc>
          <w:tcPr>
            <w:tcW w:w="850" w:type="dxa"/>
          </w:tcPr>
          <w:p w14:paraId="708D27AB" w14:textId="77777777" w:rsidR="00ED09A6" w:rsidRDefault="00ED09A6" w:rsidP="00D22361">
            <w:pPr>
              <w:spacing w:line="320" w:lineRule="atLeast"/>
              <w:rPr>
                <w:rFonts w:ascii="Arial" w:hAnsi="Arial" w:cs="Arial"/>
                <w:sz w:val="20"/>
                <w:szCs w:val="20"/>
              </w:rPr>
            </w:pPr>
            <w:r>
              <w:rPr>
                <w:rFonts w:ascii="Arial" w:hAnsi="Arial" w:cs="Arial"/>
                <w:sz w:val="20"/>
                <w:szCs w:val="20"/>
              </w:rPr>
              <w:t>30</w:t>
            </w:r>
          </w:p>
        </w:tc>
        <w:tc>
          <w:tcPr>
            <w:tcW w:w="850" w:type="dxa"/>
          </w:tcPr>
          <w:p w14:paraId="7237D0CA" w14:textId="77777777" w:rsidR="00ED09A6" w:rsidRDefault="00ED09A6" w:rsidP="00D22361">
            <w:pPr>
              <w:spacing w:line="320" w:lineRule="atLeast"/>
              <w:rPr>
                <w:rFonts w:ascii="Arial" w:hAnsi="Arial" w:cs="Arial"/>
                <w:sz w:val="20"/>
                <w:szCs w:val="20"/>
              </w:rPr>
            </w:pPr>
            <w:r>
              <w:rPr>
                <w:rFonts w:ascii="Arial" w:hAnsi="Arial" w:cs="Arial"/>
                <w:sz w:val="20"/>
                <w:szCs w:val="20"/>
              </w:rPr>
              <w:t>28</w:t>
            </w:r>
          </w:p>
        </w:tc>
        <w:tc>
          <w:tcPr>
            <w:tcW w:w="850" w:type="dxa"/>
          </w:tcPr>
          <w:p w14:paraId="6251D762" w14:textId="77777777" w:rsidR="00ED09A6" w:rsidRDefault="00ED09A6" w:rsidP="00D22361">
            <w:pPr>
              <w:spacing w:line="320" w:lineRule="atLeast"/>
              <w:rPr>
                <w:rFonts w:ascii="Arial" w:hAnsi="Arial" w:cs="Arial"/>
                <w:sz w:val="20"/>
                <w:szCs w:val="20"/>
              </w:rPr>
            </w:pPr>
            <w:r>
              <w:rPr>
                <w:rFonts w:ascii="Arial" w:hAnsi="Arial" w:cs="Arial"/>
                <w:sz w:val="20"/>
                <w:szCs w:val="20"/>
              </w:rPr>
              <w:t>34</w:t>
            </w:r>
          </w:p>
        </w:tc>
        <w:tc>
          <w:tcPr>
            <w:tcW w:w="850" w:type="dxa"/>
          </w:tcPr>
          <w:p w14:paraId="78C0AA22" w14:textId="77777777" w:rsidR="00ED09A6" w:rsidRDefault="00ED09A6" w:rsidP="00D22361">
            <w:pPr>
              <w:spacing w:line="320" w:lineRule="atLeast"/>
              <w:rPr>
                <w:rFonts w:ascii="Arial" w:hAnsi="Arial" w:cs="Arial"/>
                <w:sz w:val="20"/>
                <w:szCs w:val="20"/>
              </w:rPr>
            </w:pPr>
            <w:r>
              <w:rPr>
                <w:rFonts w:ascii="Arial" w:hAnsi="Arial" w:cs="Arial"/>
                <w:sz w:val="20"/>
                <w:szCs w:val="20"/>
              </w:rPr>
              <w:t>29</w:t>
            </w:r>
          </w:p>
        </w:tc>
      </w:tr>
      <w:tr w:rsidR="00ED09A6" w14:paraId="122F293C" w14:textId="77777777" w:rsidTr="00D22361">
        <w:tc>
          <w:tcPr>
            <w:tcW w:w="985" w:type="dxa"/>
          </w:tcPr>
          <w:p w14:paraId="00B38671" w14:textId="77777777" w:rsidR="00ED09A6" w:rsidRDefault="00ED09A6" w:rsidP="00D22361">
            <w:pPr>
              <w:spacing w:line="320" w:lineRule="atLeast"/>
              <w:rPr>
                <w:rFonts w:ascii="Arial" w:hAnsi="Arial" w:cs="Arial"/>
                <w:sz w:val="20"/>
                <w:szCs w:val="20"/>
              </w:rPr>
            </w:pPr>
            <w:r>
              <w:rPr>
                <w:rFonts w:ascii="Arial" w:hAnsi="Arial" w:cs="Arial"/>
                <w:sz w:val="20"/>
                <w:szCs w:val="20"/>
              </w:rPr>
              <w:t>Judge 2</w:t>
            </w:r>
          </w:p>
        </w:tc>
        <w:tc>
          <w:tcPr>
            <w:tcW w:w="715" w:type="dxa"/>
          </w:tcPr>
          <w:p w14:paraId="023948F6" w14:textId="77777777" w:rsidR="00ED09A6" w:rsidRDefault="00ED09A6" w:rsidP="00D22361">
            <w:pPr>
              <w:spacing w:line="320" w:lineRule="atLeast"/>
              <w:rPr>
                <w:rFonts w:ascii="Arial" w:hAnsi="Arial" w:cs="Arial"/>
                <w:sz w:val="20"/>
                <w:szCs w:val="20"/>
              </w:rPr>
            </w:pPr>
            <w:r>
              <w:rPr>
                <w:rFonts w:ascii="Arial" w:hAnsi="Arial" w:cs="Arial"/>
                <w:sz w:val="20"/>
                <w:szCs w:val="20"/>
              </w:rPr>
              <w:t>32</w:t>
            </w:r>
          </w:p>
        </w:tc>
        <w:tc>
          <w:tcPr>
            <w:tcW w:w="850" w:type="dxa"/>
          </w:tcPr>
          <w:p w14:paraId="6AB0C9C7" w14:textId="77777777" w:rsidR="00ED09A6" w:rsidRDefault="00ED09A6" w:rsidP="00D22361">
            <w:pPr>
              <w:spacing w:line="320" w:lineRule="atLeast"/>
              <w:rPr>
                <w:rFonts w:ascii="Arial" w:hAnsi="Arial" w:cs="Arial"/>
                <w:sz w:val="20"/>
                <w:szCs w:val="20"/>
              </w:rPr>
            </w:pPr>
            <w:r>
              <w:rPr>
                <w:rFonts w:ascii="Arial" w:hAnsi="Arial" w:cs="Arial"/>
                <w:sz w:val="20"/>
                <w:szCs w:val="20"/>
              </w:rPr>
              <w:t>27</w:t>
            </w:r>
          </w:p>
        </w:tc>
        <w:tc>
          <w:tcPr>
            <w:tcW w:w="850" w:type="dxa"/>
          </w:tcPr>
          <w:p w14:paraId="1B39B66A" w14:textId="77777777" w:rsidR="00ED09A6" w:rsidRDefault="00ED09A6" w:rsidP="00D22361">
            <w:pPr>
              <w:spacing w:line="320" w:lineRule="atLeast"/>
              <w:rPr>
                <w:rFonts w:ascii="Arial" w:hAnsi="Arial" w:cs="Arial"/>
                <w:sz w:val="20"/>
                <w:szCs w:val="20"/>
              </w:rPr>
            </w:pPr>
            <w:r>
              <w:rPr>
                <w:rFonts w:ascii="Arial" w:hAnsi="Arial" w:cs="Arial"/>
                <w:sz w:val="20"/>
                <w:szCs w:val="20"/>
              </w:rPr>
              <w:t>46</w:t>
            </w:r>
          </w:p>
        </w:tc>
        <w:tc>
          <w:tcPr>
            <w:tcW w:w="850" w:type="dxa"/>
          </w:tcPr>
          <w:p w14:paraId="1017C6F2" w14:textId="77777777" w:rsidR="00ED09A6" w:rsidRDefault="00ED09A6" w:rsidP="00D22361">
            <w:pPr>
              <w:spacing w:line="320" w:lineRule="atLeast"/>
              <w:rPr>
                <w:rFonts w:ascii="Arial" w:hAnsi="Arial" w:cs="Arial"/>
                <w:sz w:val="20"/>
                <w:szCs w:val="20"/>
              </w:rPr>
            </w:pPr>
            <w:r>
              <w:rPr>
                <w:rFonts w:ascii="Arial" w:hAnsi="Arial" w:cs="Arial"/>
                <w:sz w:val="20"/>
                <w:szCs w:val="20"/>
              </w:rPr>
              <w:t>47</w:t>
            </w:r>
          </w:p>
        </w:tc>
        <w:tc>
          <w:tcPr>
            <w:tcW w:w="850" w:type="dxa"/>
          </w:tcPr>
          <w:p w14:paraId="7B37DB7F" w14:textId="77777777" w:rsidR="00ED09A6" w:rsidRDefault="00ED09A6" w:rsidP="00D22361">
            <w:pPr>
              <w:spacing w:line="320" w:lineRule="atLeast"/>
              <w:rPr>
                <w:rFonts w:ascii="Arial" w:hAnsi="Arial" w:cs="Arial"/>
                <w:sz w:val="20"/>
                <w:szCs w:val="20"/>
              </w:rPr>
            </w:pPr>
            <w:r>
              <w:rPr>
                <w:rFonts w:ascii="Arial" w:hAnsi="Arial" w:cs="Arial"/>
                <w:sz w:val="20"/>
                <w:szCs w:val="20"/>
              </w:rPr>
              <w:t>28</w:t>
            </w:r>
          </w:p>
        </w:tc>
        <w:tc>
          <w:tcPr>
            <w:tcW w:w="850" w:type="dxa"/>
          </w:tcPr>
          <w:p w14:paraId="28EC9013" w14:textId="77777777" w:rsidR="00ED09A6" w:rsidRDefault="00ED09A6" w:rsidP="00D22361">
            <w:pPr>
              <w:spacing w:line="320" w:lineRule="atLeast"/>
              <w:rPr>
                <w:rFonts w:ascii="Arial" w:hAnsi="Arial" w:cs="Arial"/>
                <w:sz w:val="20"/>
                <w:szCs w:val="20"/>
              </w:rPr>
            </w:pPr>
            <w:r>
              <w:rPr>
                <w:rFonts w:ascii="Arial" w:hAnsi="Arial" w:cs="Arial"/>
                <w:sz w:val="20"/>
                <w:szCs w:val="20"/>
              </w:rPr>
              <w:t>36</w:t>
            </w:r>
          </w:p>
        </w:tc>
        <w:tc>
          <w:tcPr>
            <w:tcW w:w="850" w:type="dxa"/>
          </w:tcPr>
          <w:p w14:paraId="165FE2FA" w14:textId="77777777" w:rsidR="00ED09A6" w:rsidRDefault="00ED09A6" w:rsidP="00D22361">
            <w:pPr>
              <w:spacing w:line="320" w:lineRule="atLeast"/>
              <w:rPr>
                <w:rFonts w:ascii="Arial" w:hAnsi="Arial" w:cs="Arial"/>
                <w:sz w:val="20"/>
                <w:szCs w:val="20"/>
              </w:rPr>
            </w:pPr>
            <w:r>
              <w:rPr>
                <w:rFonts w:ascii="Arial" w:hAnsi="Arial" w:cs="Arial"/>
                <w:sz w:val="20"/>
                <w:szCs w:val="20"/>
              </w:rPr>
              <w:t>40</w:t>
            </w:r>
          </w:p>
        </w:tc>
        <w:tc>
          <w:tcPr>
            <w:tcW w:w="850" w:type="dxa"/>
          </w:tcPr>
          <w:p w14:paraId="77933B87" w14:textId="77777777" w:rsidR="00ED09A6" w:rsidRDefault="00ED09A6" w:rsidP="00D22361">
            <w:pPr>
              <w:spacing w:line="320" w:lineRule="atLeast"/>
              <w:rPr>
                <w:rFonts w:ascii="Arial" w:hAnsi="Arial" w:cs="Arial"/>
                <w:sz w:val="20"/>
                <w:szCs w:val="20"/>
              </w:rPr>
            </w:pPr>
            <w:r>
              <w:rPr>
                <w:rFonts w:ascii="Arial" w:hAnsi="Arial" w:cs="Arial"/>
                <w:sz w:val="20"/>
                <w:szCs w:val="20"/>
              </w:rPr>
              <w:t>24</w:t>
            </w:r>
          </w:p>
        </w:tc>
        <w:tc>
          <w:tcPr>
            <w:tcW w:w="850" w:type="dxa"/>
          </w:tcPr>
          <w:p w14:paraId="665F9869" w14:textId="77777777" w:rsidR="00ED09A6" w:rsidRDefault="00ED09A6" w:rsidP="00D22361">
            <w:pPr>
              <w:spacing w:line="320" w:lineRule="atLeast"/>
              <w:rPr>
                <w:rFonts w:ascii="Arial" w:hAnsi="Arial" w:cs="Arial"/>
                <w:sz w:val="20"/>
                <w:szCs w:val="20"/>
              </w:rPr>
            </w:pPr>
            <w:r>
              <w:rPr>
                <w:rFonts w:ascii="Arial" w:hAnsi="Arial" w:cs="Arial"/>
                <w:sz w:val="20"/>
                <w:szCs w:val="20"/>
              </w:rPr>
              <w:t>30</w:t>
            </w:r>
          </w:p>
        </w:tc>
        <w:tc>
          <w:tcPr>
            <w:tcW w:w="850" w:type="dxa"/>
          </w:tcPr>
          <w:p w14:paraId="7C66E369" w14:textId="77777777" w:rsidR="00ED09A6" w:rsidRDefault="00ED09A6" w:rsidP="00D22361">
            <w:pPr>
              <w:spacing w:line="320" w:lineRule="atLeast"/>
              <w:rPr>
                <w:rFonts w:ascii="Arial" w:hAnsi="Arial" w:cs="Arial"/>
                <w:sz w:val="20"/>
                <w:szCs w:val="20"/>
              </w:rPr>
            </w:pPr>
            <w:r>
              <w:rPr>
                <w:rFonts w:ascii="Arial" w:hAnsi="Arial" w:cs="Arial"/>
                <w:sz w:val="20"/>
                <w:szCs w:val="20"/>
              </w:rPr>
              <w:t>33</w:t>
            </w:r>
          </w:p>
        </w:tc>
      </w:tr>
    </w:tbl>
    <w:p w14:paraId="364DA077" w14:textId="77777777" w:rsidR="00ED09A6" w:rsidRDefault="00ED09A6" w:rsidP="00ED09A6">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D09A6" w14:paraId="525378F7" w14:textId="77777777" w:rsidTr="00D22361">
        <w:tc>
          <w:tcPr>
            <w:tcW w:w="9350" w:type="dxa"/>
          </w:tcPr>
          <w:p w14:paraId="5B11BB83" w14:textId="77777777" w:rsidR="00ED09A6" w:rsidRDefault="00ED09A6" w:rsidP="00D22361">
            <w:pPr>
              <w:spacing w:line="320" w:lineRule="atLeast"/>
              <w:rPr>
                <w:rFonts w:ascii="Arial" w:hAnsi="Arial" w:cs="Arial"/>
                <w:sz w:val="20"/>
                <w:szCs w:val="20"/>
              </w:rPr>
            </w:pPr>
            <w:r>
              <w:rPr>
                <w:rFonts w:ascii="Arial" w:hAnsi="Arial" w:cs="Arial"/>
                <w:sz w:val="20"/>
                <w:szCs w:val="20"/>
              </w:rPr>
              <w:t>1.  Using the table below, fill in the remaining ranks for both Judge 1 and Judge 2.</w:t>
            </w:r>
          </w:p>
        </w:tc>
      </w:tr>
    </w:tbl>
    <w:p w14:paraId="6754768B" w14:textId="77777777" w:rsidR="00ED09A6" w:rsidRDefault="00ED09A6" w:rsidP="00ED09A6">
      <w:pPr>
        <w:spacing w:line="320" w:lineRule="atLeast"/>
        <w:rPr>
          <w:rFonts w:ascii="Arial" w:hAnsi="Arial" w:cs="Arial"/>
          <w:sz w:val="20"/>
          <w:szCs w:val="20"/>
        </w:rPr>
      </w:pPr>
    </w:p>
    <w:tbl>
      <w:tblPr>
        <w:tblStyle w:val="TableGrid"/>
        <w:tblW w:w="0" w:type="auto"/>
        <w:jc w:val="center"/>
        <w:tblLook w:val="04A0" w:firstRow="1" w:lastRow="0" w:firstColumn="1" w:lastColumn="0" w:noHBand="0" w:noVBand="1"/>
      </w:tblPr>
      <w:tblGrid>
        <w:gridCol w:w="985"/>
        <w:gridCol w:w="450"/>
        <w:gridCol w:w="450"/>
        <w:gridCol w:w="450"/>
        <w:gridCol w:w="450"/>
        <w:gridCol w:w="450"/>
        <w:gridCol w:w="450"/>
        <w:gridCol w:w="450"/>
        <w:gridCol w:w="450"/>
        <w:gridCol w:w="450"/>
        <w:gridCol w:w="450"/>
      </w:tblGrid>
      <w:tr w:rsidR="00ED09A6" w14:paraId="1B16AA5D" w14:textId="77777777" w:rsidTr="00D22361">
        <w:trPr>
          <w:jc w:val="center"/>
        </w:trPr>
        <w:tc>
          <w:tcPr>
            <w:tcW w:w="985" w:type="dxa"/>
          </w:tcPr>
          <w:p w14:paraId="2E549208"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Entry</w:t>
            </w:r>
          </w:p>
        </w:tc>
        <w:tc>
          <w:tcPr>
            <w:tcW w:w="450" w:type="dxa"/>
          </w:tcPr>
          <w:p w14:paraId="7D730715"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A</w:t>
            </w:r>
          </w:p>
        </w:tc>
        <w:tc>
          <w:tcPr>
            <w:tcW w:w="450" w:type="dxa"/>
          </w:tcPr>
          <w:p w14:paraId="40E3AA17"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B</w:t>
            </w:r>
          </w:p>
        </w:tc>
        <w:tc>
          <w:tcPr>
            <w:tcW w:w="450" w:type="dxa"/>
          </w:tcPr>
          <w:p w14:paraId="7900F8C3"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C</w:t>
            </w:r>
          </w:p>
        </w:tc>
        <w:tc>
          <w:tcPr>
            <w:tcW w:w="450" w:type="dxa"/>
          </w:tcPr>
          <w:p w14:paraId="35544AD3"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D</w:t>
            </w:r>
          </w:p>
        </w:tc>
        <w:tc>
          <w:tcPr>
            <w:tcW w:w="450" w:type="dxa"/>
          </w:tcPr>
          <w:p w14:paraId="7DC74F66"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E</w:t>
            </w:r>
          </w:p>
        </w:tc>
        <w:tc>
          <w:tcPr>
            <w:tcW w:w="450" w:type="dxa"/>
          </w:tcPr>
          <w:p w14:paraId="623DF895"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F</w:t>
            </w:r>
          </w:p>
        </w:tc>
        <w:tc>
          <w:tcPr>
            <w:tcW w:w="450" w:type="dxa"/>
          </w:tcPr>
          <w:p w14:paraId="7E766822"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G</w:t>
            </w:r>
          </w:p>
        </w:tc>
        <w:tc>
          <w:tcPr>
            <w:tcW w:w="450" w:type="dxa"/>
          </w:tcPr>
          <w:p w14:paraId="1F85D1CC"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H</w:t>
            </w:r>
          </w:p>
        </w:tc>
        <w:tc>
          <w:tcPr>
            <w:tcW w:w="450" w:type="dxa"/>
          </w:tcPr>
          <w:p w14:paraId="6BCE32E2"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J</w:t>
            </w:r>
          </w:p>
        </w:tc>
        <w:tc>
          <w:tcPr>
            <w:tcW w:w="450" w:type="dxa"/>
          </w:tcPr>
          <w:p w14:paraId="6082F5A5"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K</w:t>
            </w:r>
          </w:p>
        </w:tc>
      </w:tr>
      <w:tr w:rsidR="00ED09A6" w14:paraId="518D3237" w14:textId="77777777" w:rsidTr="00D22361">
        <w:trPr>
          <w:jc w:val="center"/>
        </w:trPr>
        <w:tc>
          <w:tcPr>
            <w:tcW w:w="985" w:type="dxa"/>
          </w:tcPr>
          <w:p w14:paraId="4F926915"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Judge 1</w:t>
            </w:r>
          </w:p>
        </w:tc>
        <w:tc>
          <w:tcPr>
            <w:tcW w:w="450" w:type="dxa"/>
          </w:tcPr>
          <w:p w14:paraId="3ED6266B"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2</w:t>
            </w:r>
          </w:p>
        </w:tc>
        <w:tc>
          <w:tcPr>
            <w:tcW w:w="450" w:type="dxa"/>
          </w:tcPr>
          <w:p w14:paraId="388C9DE7" w14:textId="63B18FFF" w:rsidR="00ED09A6" w:rsidRPr="00C22974" w:rsidRDefault="00C22974" w:rsidP="00D22361">
            <w:pPr>
              <w:spacing w:line="320" w:lineRule="atLeast"/>
              <w:jc w:val="center"/>
              <w:rPr>
                <w:rFonts w:ascii="Arial" w:hAnsi="Arial" w:cs="Arial"/>
                <w:b/>
                <w:sz w:val="20"/>
                <w:szCs w:val="20"/>
              </w:rPr>
            </w:pPr>
            <w:r>
              <w:rPr>
                <w:rFonts w:ascii="Arial" w:hAnsi="Arial" w:cs="Arial"/>
                <w:b/>
                <w:sz w:val="20"/>
                <w:szCs w:val="20"/>
              </w:rPr>
              <w:t>9</w:t>
            </w:r>
          </w:p>
        </w:tc>
        <w:tc>
          <w:tcPr>
            <w:tcW w:w="450" w:type="dxa"/>
          </w:tcPr>
          <w:p w14:paraId="05928841" w14:textId="73FB2690" w:rsidR="00ED09A6" w:rsidRPr="00C22974" w:rsidRDefault="00C22974" w:rsidP="00D22361">
            <w:pPr>
              <w:spacing w:line="320" w:lineRule="atLeast"/>
              <w:jc w:val="center"/>
              <w:rPr>
                <w:rFonts w:ascii="Arial" w:hAnsi="Arial" w:cs="Arial"/>
                <w:b/>
                <w:sz w:val="20"/>
                <w:szCs w:val="20"/>
              </w:rPr>
            </w:pPr>
            <w:r>
              <w:rPr>
                <w:rFonts w:ascii="Arial" w:hAnsi="Arial" w:cs="Arial"/>
                <w:b/>
                <w:sz w:val="20"/>
                <w:szCs w:val="20"/>
              </w:rPr>
              <w:t>1</w:t>
            </w:r>
          </w:p>
        </w:tc>
        <w:tc>
          <w:tcPr>
            <w:tcW w:w="450" w:type="dxa"/>
          </w:tcPr>
          <w:p w14:paraId="6181D737" w14:textId="5D08E51C" w:rsidR="00ED09A6" w:rsidRPr="00C22974" w:rsidRDefault="00C22974" w:rsidP="00D22361">
            <w:pPr>
              <w:spacing w:line="320" w:lineRule="atLeast"/>
              <w:jc w:val="center"/>
              <w:rPr>
                <w:rFonts w:ascii="Arial" w:hAnsi="Arial" w:cs="Arial"/>
                <w:b/>
                <w:sz w:val="20"/>
                <w:szCs w:val="20"/>
              </w:rPr>
            </w:pPr>
            <w:r>
              <w:rPr>
                <w:rFonts w:ascii="Arial" w:hAnsi="Arial" w:cs="Arial"/>
                <w:b/>
                <w:sz w:val="20"/>
                <w:szCs w:val="20"/>
              </w:rPr>
              <w:t>3</w:t>
            </w:r>
          </w:p>
        </w:tc>
        <w:tc>
          <w:tcPr>
            <w:tcW w:w="450" w:type="dxa"/>
          </w:tcPr>
          <w:p w14:paraId="4D2A3C43"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10</w:t>
            </w:r>
          </w:p>
        </w:tc>
        <w:tc>
          <w:tcPr>
            <w:tcW w:w="450" w:type="dxa"/>
          </w:tcPr>
          <w:p w14:paraId="6856A3AA" w14:textId="515A4AA0" w:rsidR="00ED09A6" w:rsidRPr="00C22974" w:rsidRDefault="00C22974" w:rsidP="00D22361">
            <w:pPr>
              <w:spacing w:line="320" w:lineRule="atLeast"/>
              <w:jc w:val="center"/>
              <w:rPr>
                <w:rFonts w:ascii="Arial" w:hAnsi="Arial" w:cs="Arial"/>
                <w:b/>
                <w:sz w:val="20"/>
                <w:szCs w:val="20"/>
              </w:rPr>
            </w:pPr>
            <w:r>
              <w:rPr>
                <w:rFonts w:ascii="Arial" w:hAnsi="Arial" w:cs="Arial"/>
                <w:b/>
                <w:sz w:val="20"/>
                <w:szCs w:val="20"/>
              </w:rPr>
              <w:t>4</w:t>
            </w:r>
          </w:p>
        </w:tc>
        <w:tc>
          <w:tcPr>
            <w:tcW w:w="450" w:type="dxa"/>
          </w:tcPr>
          <w:p w14:paraId="5ED19BFB" w14:textId="1024E68A" w:rsidR="00ED09A6" w:rsidRPr="00C22974" w:rsidRDefault="00C22974" w:rsidP="00D22361">
            <w:pPr>
              <w:spacing w:line="320" w:lineRule="atLeast"/>
              <w:jc w:val="center"/>
              <w:rPr>
                <w:rFonts w:ascii="Arial" w:hAnsi="Arial" w:cs="Arial"/>
                <w:b/>
                <w:sz w:val="20"/>
                <w:szCs w:val="20"/>
              </w:rPr>
            </w:pPr>
            <w:r>
              <w:rPr>
                <w:rFonts w:ascii="Arial" w:hAnsi="Arial" w:cs="Arial"/>
                <w:b/>
                <w:sz w:val="20"/>
                <w:szCs w:val="20"/>
              </w:rPr>
              <w:t>6</w:t>
            </w:r>
          </w:p>
        </w:tc>
        <w:tc>
          <w:tcPr>
            <w:tcW w:w="450" w:type="dxa"/>
          </w:tcPr>
          <w:p w14:paraId="2A59C340" w14:textId="311C0225" w:rsidR="00ED09A6" w:rsidRPr="00C22974" w:rsidRDefault="00C22974" w:rsidP="00D22361">
            <w:pPr>
              <w:spacing w:line="320" w:lineRule="atLeast"/>
              <w:jc w:val="center"/>
              <w:rPr>
                <w:rFonts w:ascii="Arial" w:hAnsi="Arial" w:cs="Arial"/>
                <w:b/>
                <w:sz w:val="20"/>
                <w:szCs w:val="20"/>
              </w:rPr>
            </w:pPr>
            <w:r>
              <w:rPr>
                <w:rFonts w:ascii="Arial" w:hAnsi="Arial" w:cs="Arial"/>
                <w:b/>
                <w:sz w:val="20"/>
                <w:szCs w:val="20"/>
              </w:rPr>
              <w:t>8</w:t>
            </w:r>
          </w:p>
        </w:tc>
        <w:tc>
          <w:tcPr>
            <w:tcW w:w="450" w:type="dxa"/>
          </w:tcPr>
          <w:p w14:paraId="50A44AA3" w14:textId="62F9BCE2" w:rsidR="00ED09A6" w:rsidRPr="00C22974" w:rsidRDefault="00C22974" w:rsidP="00D22361">
            <w:pPr>
              <w:spacing w:line="320" w:lineRule="atLeast"/>
              <w:jc w:val="center"/>
              <w:rPr>
                <w:rFonts w:ascii="Arial" w:hAnsi="Arial" w:cs="Arial"/>
                <w:b/>
                <w:sz w:val="20"/>
                <w:szCs w:val="20"/>
              </w:rPr>
            </w:pPr>
            <w:r>
              <w:rPr>
                <w:rFonts w:ascii="Arial" w:hAnsi="Arial" w:cs="Arial"/>
                <w:b/>
                <w:sz w:val="20"/>
                <w:szCs w:val="20"/>
              </w:rPr>
              <w:t>5</w:t>
            </w:r>
          </w:p>
        </w:tc>
        <w:tc>
          <w:tcPr>
            <w:tcW w:w="450" w:type="dxa"/>
          </w:tcPr>
          <w:p w14:paraId="49D027A1" w14:textId="48C1612C" w:rsidR="00ED09A6" w:rsidRPr="00C22974" w:rsidRDefault="00C22974" w:rsidP="00D22361">
            <w:pPr>
              <w:spacing w:line="320" w:lineRule="atLeast"/>
              <w:jc w:val="center"/>
              <w:rPr>
                <w:rFonts w:ascii="Arial" w:hAnsi="Arial" w:cs="Arial"/>
                <w:b/>
                <w:sz w:val="20"/>
                <w:szCs w:val="20"/>
              </w:rPr>
            </w:pPr>
            <w:r>
              <w:rPr>
                <w:rFonts w:ascii="Arial" w:hAnsi="Arial" w:cs="Arial"/>
                <w:b/>
                <w:sz w:val="20"/>
                <w:szCs w:val="20"/>
              </w:rPr>
              <w:t>7</w:t>
            </w:r>
          </w:p>
        </w:tc>
      </w:tr>
      <w:tr w:rsidR="00ED09A6" w14:paraId="52C55076" w14:textId="77777777" w:rsidTr="00D22361">
        <w:trPr>
          <w:jc w:val="center"/>
        </w:trPr>
        <w:tc>
          <w:tcPr>
            <w:tcW w:w="985" w:type="dxa"/>
          </w:tcPr>
          <w:p w14:paraId="30CC42F2"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Judge 2</w:t>
            </w:r>
          </w:p>
        </w:tc>
        <w:tc>
          <w:tcPr>
            <w:tcW w:w="450" w:type="dxa"/>
          </w:tcPr>
          <w:p w14:paraId="27310506" w14:textId="34145776" w:rsidR="00ED09A6" w:rsidRPr="00C22974" w:rsidRDefault="00C22974" w:rsidP="00D22361">
            <w:pPr>
              <w:spacing w:line="320" w:lineRule="atLeast"/>
              <w:jc w:val="center"/>
              <w:rPr>
                <w:rFonts w:ascii="Arial" w:hAnsi="Arial" w:cs="Arial"/>
                <w:b/>
                <w:sz w:val="20"/>
                <w:szCs w:val="20"/>
              </w:rPr>
            </w:pPr>
            <w:r>
              <w:rPr>
                <w:rFonts w:ascii="Arial" w:hAnsi="Arial" w:cs="Arial"/>
                <w:b/>
                <w:sz w:val="20"/>
                <w:szCs w:val="20"/>
              </w:rPr>
              <w:t>6</w:t>
            </w:r>
          </w:p>
        </w:tc>
        <w:tc>
          <w:tcPr>
            <w:tcW w:w="450" w:type="dxa"/>
          </w:tcPr>
          <w:p w14:paraId="1E9A791E" w14:textId="5616F3B2" w:rsidR="00ED09A6" w:rsidRPr="00C22974" w:rsidRDefault="00C22974" w:rsidP="00D22361">
            <w:pPr>
              <w:spacing w:line="320" w:lineRule="atLeast"/>
              <w:jc w:val="center"/>
              <w:rPr>
                <w:rFonts w:ascii="Arial" w:hAnsi="Arial" w:cs="Arial"/>
                <w:b/>
                <w:sz w:val="20"/>
                <w:szCs w:val="20"/>
              </w:rPr>
            </w:pPr>
            <w:r>
              <w:rPr>
                <w:rFonts w:ascii="Arial" w:hAnsi="Arial" w:cs="Arial"/>
                <w:b/>
                <w:sz w:val="20"/>
                <w:szCs w:val="20"/>
              </w:rPr>
              <w:t>9</w:t>
            </w:r>
          </w:p>
        </w:tc>
        <w:tc>
          <w:tcPr>
            <w:tcW w:w="450" w:type="dxa"/>
          </w:tcPr>
          <w:p w14:paraId="272547BF"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2</w:t>
            </w:r>
          </w:p>
        </w:tc>
        <w:tc>
          <w:tcPr>
            <w:tcW w:w="450" w:type="dxa"/>
          </w:tcPr>
          <w:p w14:paraId="5C3E27AD" w14:textId="41346C9E" w:rsidR="00ED09A6" w:rsidRPr="00C22974" w:rsidRDefault="00C22974" w:rsidP="00D22361">
            <w:pPr>
              <w:spacing w:line="320" w:lineRule="atLeast"/>
              <w:jc w:val="center"/>
              <w:rPr>
                <w:rFonts w:ascii="Arial" w:hAnsi="Arial" w:cs="Arial"/>
                <w:b/>
                <w:sz w:val="20"/>
                <w:szCs w:val="20"/>
              </w:rPr>
            </w:pPr>
            <w:r>
              <w:rPr>
                <w:rFonts w:ascii="Arial" w:hAnsi="Arial" w:cs="Arial"/>
                <w:b/>
                <w:sz w:val="20"/>
                <w:szCs w:val="20"/>
              </w:rPr>
              <w:t>1</w:t>
            </w:r>
          </w:p>
        </w:tc>
        <w:tc>
          <w:tcPr>
            <w:tcW w:w="450" w:type="dxa"/>
          </w:tcPr>
          <w:p w14:paraId="57850804" w14:textId="62625343" w:rsidR="00ED09A6" w:rsidRPr="00C22974" w:rsidRDefault="00C22974" w:rsidP="00D22361">
            <w:pPr>
              <w:spacing w:line="320" w:lineRule="atLeast"/>
              <w:jc w:val="center"/>
              <w:rPr>
                <w:rFonts w:ascii="Arial" w:hAnsi="Arial" w:cs="Arial"/>
                <w:b/>
                <w:sz w:val="20"/>
                <w:szCs w:val="20"/>
              </w:rPr>
            </w:pPr>
            <w:r>
              <w:rPr>
                <w:rFonts w:ascii="Arial" w:hAnsi="Arial" w:cs="Arial"/>
                <w:b/>
                <w:sz w:val="20"/>
                <w:szCs w:val="20"/>
              </w:rPr>
              <w:t>8</w:t>
            </w:r>
          </w:p>
        </w:tc>
        <w:tc>
          <w:tcPr>
            <w:tcW w:w="450" w:type="dxa"/>
          </w:tcPr>
          <w:p w14:paraId="25915812" w14:textId="0CA793B8" w:rsidR="00ED09A6" w:rsidRPr="00C22974" w:rsidRDefault="00C22974" w:rsidP="00D22361">
            <w:pPr>
              <w:spacing w:line="320" w:lineRule="atLeast"/>
              <w:jc w:val="center"/>
              <w:rPr>
                <w:rFonts w:ascii="Arial" w:hAnsi="Arial" w:cs="Arial"/>
                <w:b/>
                <w:sz w:val="20"/>
                <w:szCs w:val="20"/>
              </w:rPr>
            </w:pPr>
            <w:r>
              <w:rPr>
                <w:rFonts w:ascii="Arial" w:hAnsi="Arial" w:cs="Arial"/>
                <w:b/>
                <w:sz w:val="20"/>
                <w:szCs w:val="20"/>
              </w:rPr>
              <w:t>4</w:t>
            </w:r>
          </w:p>
        </w:tc>
        <w:tc>
          <w:tcPr>
            <w:tcW w:w="450" w:type="dxa"/>
          </w:tcPr>
          <w:p w14:paraId="53EC837A" w14:textId="00BAAD5E" w:rsidR="00ED09A6" w:rsidRPr="00C22974" w:rsidRDefault="00C22974" w:rsidP="00D22361">
            <w:pPr>
              <w:spacing w:line="320" w:lineRule="atLeast"/>
              <w:jc w:val="center"/>
              <w:rPr>
                <w:rFonts w:ascii="Arial" w:hAnsi="Arial" w:cs="Arial"/>
                <w:b/>
                <w:sz w:val="20"/>
                <w:szCs w:val="20"/>
              </w:rPr>
            </w:pPr>
            <w:r>
              <w:rPr>
                <w:rFonts w:ascii="Arial" w:hAnsi="Arial" w:cs="Arial"/>
                <w:b/>
                <w:sz w:val="20"/>
                <w:szCs w:val="20"/>
              </w:rPr>
              <w:t>3</w:t>
            </w:r>
          </w:p>
        </w:tc>
        <w:tc>
          <w:tcPr>
            <w:tcW w:w="450" w:type="dxa"/>
          </w:tcPr>
          <w:p w14:paraId="337CD077"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10</w:t>
            </w:r>
          </w:p>
        </w:tc>
        <w:tc>
          <w:tcPr>
            <w:tcW w:w="450" w:type="dxa"/>
          </w:tcPr>
          <w:p w14:paraId="56562358" w14:textId="0703CFA8" w:rsidR="00ED09A6" w:rsidRPr="00C22974" w:rsidRDefault="00C22974" w:rsidP="00D22361">
            <w:pPr>
              <w:spacing w:line="320" w:lineRule="atLeast"/>
              <w:jc w:val="center"/>
              <w:rPr>
                <w:rFonts w:ascii="Arial" w:hAnsi="Arial" w:cs="Arial"/>
                <w:b/>
                <w:sz w:val="20"/>
                <w:szCs w:val="20"/>
              </w:rPr>
            </w:pPr>
            <w:r>
              <w:rPr>
                <w:rFonts w:ascii="Arial" w:hAnsi="Arial" w:cs="Arial"/>
                <w:b/>
                <w:sz w:val="20"/>
                <w:szCs w:val="20"/>
              </w:rPr>
              <w:t>7</w:t>
            </w:r>
          </w:p>
        </w:tc>
        <w:tc>
          <w:tcPr>
            <w:tcW w:w="450" w:type="dxa"/>
          </w:tcPr>
          <w:p w14:paraId="4196D710" w14:textId="10FD2E9D" w:rsidR="00ED09A6" w:rsidRPr="00C22974" w:rsidRDefault="00C22974" w:rsidP="00D22361">
            <w:pPr>
              <w:spacing w:line="320" w:lineRule="atLeast"/>
              <w:jc w:val="center"/>
              <w:rPr>
                <w:rFonts w:ascii="Arial" w:hAnsi="Arial" w:cs="Arial"/>
                <w:b/>
                <w:sz w:val="20"/>
                <w:szCs w:val="20"/>
              </w:rPr>
            </w:pPr>
            <w:r>
              <w:rPr>
                <w:rFonts w:ascii="Arial" w:hAnsi="Arial" w:cs="Arial"/>
                <w:b/>
                <w:sz w:val="20"/>
                <w:szCs w:val="20"/>
              </w:rPr>
              <w:t>5</w:t>
            </w:r>
          </w:p>
        </w:tc>
      </w:tr>
    </w:tbl>
    <w:p w14:paraId="76AC9BED" w14:textId="0EA978BF" w:rsidR="00ED09A6" w:rsidRDefault="00ED09A6" w:rsidP="00ED09A6">
      <w:pPr>
        <w:spacing w:line="320" w:lineRule="atLeast"/>
        <w:rPr>
          <w:rFonts w:ascii="Arial" w:hAnsi="Arial" w:cs="Arial"/>
          <w:sz w:val="20"/>
          <w:szCs w:val="20"/>
        </w:rPr>
      </w:pPr>
    </w:p>
    <w:p w14:paraId="1689E984" w14:textId="455EB769" w:rsidR="00C22974" w:rsidRDefault="00C22974" w:rsidP="00ED09A6">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In bold in the table.</w:t>
      </w:r>
    </w:p>
    <w:p w14:paraId="754947FF" w14:textId="77777777" w:rsidR="00C22974" w:rsidRPr="00C22974" w:rsidRDefault="00C22974" w:rsidP="00ED09A6">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D09A6" w14:paraId="482F9B94" w14:textId="77777777" w:rsidTr="00D22361">
        <w:tc>
          <w:tcPr>
            <w:tcW w:w="4675" w:type="dxa"/>
          </w:tcPr>
          <w:p w14:paraId="56E6C3DD" w14:textId="77777777" w:rsidR="00ED09A6" w:rsidRDefault="00ED09A6" w:rsidP="00D22361">
            <w:pPr>
              <w:spacing w:line="320" w:lineRule="atLeast"/>
              <w:rPr>
                <w:rFonts w:ascii="Arial" w:hAnsi="Arial" w:cs="Arial"/>
                <w:sz w:val="20"/>
                <w:szCs w:val="20"/>
              </w:rPr>
            </w:pPr>
            <w:r>
              <w:rPr>
                <w:rFonts w:ascii="Arial" w:hAnsi="Arial" w:cs="Arial"/>
                <w:sz w:val="20"/>
                <w:szCs w:val="20"/>
              </w:rPr>
              <w:lastRenderedPageBreak/>
              <w:t xml:space="preserve">2.  Using the judge’s rankings, find the </w:t>
            </w:r>
            <m:oMath>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s</m:t>
                  </m:r>
                </m:sub>
              </m:sSub>
            </m:oMath>
            <w:r>
              <w:rPr>
                <w:rFonts w:ascii="Arial" w:hAnsi="Arial" w:cs="Arial"/>
                <w:sz w:val="20"/>
                <w:szCs w:val="20"/>
              </w:rPr>
              <w:t xml:space="preserve"> value by inputting the ranks on a </w:t>
            </w:r>
            <w:r w:rsidRPr="008B66EB">
              <w:rPr>
                <w:rFonts w:ascii="Arial" w:hAnsi="Arial" w:cs="Arial"/>
                <w:b/>
                <w:sz w:val="20"/>
                <w:szCs w:val="20"/>
              </w:rPr>
              <w:t>List &amp; Spreadsheets</w:t>
            </w:r>
            <w:r>
              <w:rPr>
                <w:rFonts w:ascii="Arial" w:hAnsi="Arial" w:cs="Arial"/>
                <w:sz w:val="20"/>
                <w:szCs w:val="20"/>
              </w:rPr>
              <w:t xml:space="preserve"> page and finding this value as you found the </w:t>
            </w:r>
            <m:oMath>
              <m:r>
                <w:rPr>
                  <w:rFonts w:ascii="Cambria Math" w:hAnsi="Cambria Math" w:cs="Arial"/>
                  <w:sz w:val="20"/>
                  <w:szCs w:val="20"/>
                </w:rPr>
                <m:t>r</m:t>
              </m:r>
            </m:oMath>
            <w:r>
              <w:rPr>
                <w:rFonts w:ascii="Arial" w:hAnsi="Arial" w:cs="Arial"/>
                <w:sz w:val="20"/>
                <w:szCs w:val="20"/>
              </w:rPr>
              <w:t xml:space="preserve"> value in problem 1.</w:t>
            </w:r>
          </w:p>
          <w:p w14:paraId="6DF4DD5C" w14:textId="77777777" w:rsidR="00ED09A6" w:rsidRDefault="00ED09A6" w:rsidP="00D22361">
            <w:pPr>
              <w:spacing w:line="320" w:lineRule="atLeast"/>
              <w:rPr>
                <w:rFonts w:ascii="Arial" w:hAnsi="Arial" w:cs="Arial"/>
                <w:sz w:val="20"/>
                <w:szCs w:val="20"/>
              </w:rPr>
            </w:pPr>
          </w:p>
          <w:p w14:paraId="65DCF7B9" w14:textId="34776B1E" w:rsidR="00ED09A6" w:rsidRPr="00026F59" w:rsidRDefault="00026F59" w:rsidP="00D22361">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s</m:t>
                  </m:r>
                </m:sub>
              </m:sSub>
              <m:r>
                <w:rPr>
                  <w:rFonts w:ascii="Cambria Math" w:hAnsi="Cambria Math" w:cs="Arial"/>
                  <w:sz w:val="20"/>
                  <w:szCs w:val="20"/>
                </w:rPr>
                <m:t>=0.721</m:t>
              </m:r>
            </m:oMath>
          </w:p>
          <w:p w14:paraId="69186439" w14:textId="77777777" w:rsidR="00ED09A6" w:rsidRDefault="00ED09A6" w:rsidP="00D22361">
            <w:pPr>
              <w:spacing w:line="320" w:lineRule="atLeast"/>
              <w:rPr>
                <w:rFonts w:ascii="Arial" w:hAnsi="Arial" w:cs="Arial"/>
                <w:sz w:val="20"/>
                <w:szCs w:val="20"/>
              </w:rPr>
            </w:pPr>
          </w:p>
          <w:p w14:paraId="67C9CDC0" w14:textId="77777777" w:rsidR="00ED09A6" w:rsidRDefault="00ED09A6" w:rsidP="00D22361">
            <w:pPr>
              <w:spacing w:line="320" w:lineRule="atLeast"/>
              <w:rPr>
                <w:rFonts w:ascii="Arial" w:hAnsi="Arial" w:cs="Arial"/>
                <w:sz w:val="20"/>
                <w:szCs w:val="20"/>
              </w:rPr>
            </w:pPr>
            <w:r>
              <w:rPr>
                <w:rFonts w:ascii="Arial" w:hAnsi="Arial" w:cs="Arial"/>
                <w:sz w:val="20"/>
                <w:szCs w:val="20"/>
              </w:rPr>
              <w:t xml:space="preserve">3.  Discuss this value with a classmate. </w:t>
            </w:r>
          </w:p>
          <w:p w14:paraId="43E71FEF" w14:textId="120D1462" w:rsidR="00ED09A6" w:rsidRDefault="00ED09A6" w:rsidP="00D22361">
            <w:pPr>
              <w:spacing w:line="320" w:lineRule="atLeast"/>
              <w:rPr>
                <w:rFonts w:ascii="Arial" w:hAnsi="Arial" w:cs="Arial"/>
                <w:sz w:val="20"/>
                <w:szCs w:val="20"/>
              </w:rPr>
            </w:pPr>
            <w:r>
              <w:rPr>
                <w:rFonts w:ascii="Arial" w:hAnsi="Arial" w:cs="Arial"/>
                <w:sz w:val="20"/>
                <w:szCs w:val="20"/>
              </w:rPr>
              <w:t xml:space="preserve">     (a)  Describe the correlation.</w:t>
            </w:r>
          </w:p>
          <w:p w14:paraId="1AD3A9DA" w14:textId="77777777" w:rsidR="00026F59" w:rsidRDefault="00026F59" w:rsidP="00D22361">
            <w:pPr>
              <w:spacing w:line="320" w:lineRule="atLeast"/>
              <w:rPr>
                <w:rFonts w:ascii="Arial" w:hAnsi="Arial" w:cs="Arial"/>
                <w:sz w:val="20"/>
                <w:szCs w:val="20"/>
              </w:rPr>
            </w:pPr>
          </w:p>
          <w:p w14:paraId="14C0DDDB" w14:textId="380993A7" w:rsidR="00ED09A6" w:rsidRPr="00026F59" w:rsidRDefault="00026F59" w:rsidP="00D22361">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moderate and positive correlation</w:t>
            </w:r>
          </w:p>
          <w:p w14:paraId="460BDFB8" w14:textId="77777777" w:rsidR="00ED09A6" w:rsidRDefault="00ED09A6" w:rsidP="00D22361">
            <w:pPr>
              <w:spacing w:line="320" w:lineRule="atLeast"/>
              <w:rPr>
                <w:rFonts w:ascii="Arial" w:hAnsi="Arial" w:cs="Arial"/>
                <w:sz w:val="20"/>
                <w:szCs w:val="20"/>
              </w:rPr>
            </w:pPr>
          </w:p>
          <w:p w14:paraId="5092626B" w14:textId="77777777" w:rsidR="00ED09A6" w:rsidRDefault="00ED09A6" w:rsidP="00D22361">
            <w:pPr>
              <w:spacing w:line="320" w:lineRule="atLeast"/>
              <w:rPr>
                <w:rFonts w:ascii="Arial" w:hAnsi="Arial" w:cs="Arial"/>
                <w:sz w:val="20"/>
                <w:szCs w:val="20"/>
              </w:rPr>
            </w:pPr>
            <w:r>
              <w:rPr>
                <w:rFonts w:ascii="Arial" w:hAnsi="Arial" w:cs="Arial"/>
                <w:sz w:val="20"/>
                <w:szCs w:val="20"/>
              </w:rPr>
              <w:t xml:space="preserve">     (b)  Describe what this </w:t>
            </w:r>
            <m:oMath>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s</m:t>
                  </m:r>
                </m:sub>
              </m:sSub>
            </m:oMath>
            <w:r>
              <w:rPr>
                <w:rFonts w:ascii="Arial" w:hAnsi="Arial" w:cs="Arial"/>
                <w:sz w:val="20"/>
                <w:szCs w:val="20"/>
              </w:rPr>
              <w:t xml:space="preserve"> value means in the </w:t>
            </w:r>
          </w:p>
          <w:p w14:paraId="1AD69524" w14:textId="77777777" w:rsidR="00ED09A6" w:rsidRDefault="00ED09A6" w:rsidP="00D22361">
            <w:pPr>
              <w:spacing w:line="320" w:lineRule="atLeast"/>
              <w:rPr>
                <w:rFonts w:ascii="Arial" w:hAnsi="Arial" w:cs="Arial"/>
                <w:sz w:val="20"/>
                <w:szCs w:val="20"/>
              </w:rPr>
            </w:pPr>
            <w:r>
              <w:rPr>
                <w:rFonts w:ascii="Arial" w:hAnsi="Arial" w:cs="Arial"/>
                <w:sz w:val="20"/>
                <w:szCs w:val="20"/>
              </w:rPr>
              <w:t xml:space="preserve">            context of the problem.</w:t>
            </w:r>
          </w:p>
          <w:p w14:paraId="3D489402" w14:textId="77777777" w:rsidR="00ED09A6" w:rsidRDefault="00ED09A6" w:rsidP="00D22361">
            <w:pPr>
              <w:spacing w:line="320" w:lineRule="atLeast"/>
              <w:rPr>
                <w:rFonts w:ascii="Arial" w:hAnsi="Arial" w:cs="Arial"/>
                <w:sz w:val="20"/>
                <w:szCs w:val="20"/>
              </w:rPr>
            </w:pPr>
          </w:p>
          <w:p w14:paraId="399ADEB0" w14:textId="77777777" w:rsidR="00026F59" w:rsidRDefault="00026F59" w:rsidP="00D22361">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Judge 1 and Judge 2 moderately </w:t>
            </w:r>
            <w:r>
              <w:rPr>
                <w:rFonts w:ascii="Arial" w:hAnsi="Arial" w:cs="Arial"/>
                <w:sz w:val="20"/>
                <w:szCs w:val="20"/>
              </w:rPr>
              <w:br/>
              <w:t xml:space="preserve">     agree on the rankings of the pies. As Judge 1’s </w:t>
            </w:r>
          </w:p>
          <w:p w14:paraId="4A71E218" w14:textId="77777777" w:rsidR="00026F59" w:rsidRDefault="00026F59" w:rsidP="00D22361">
            <w:pPr>
              <w:spacing w:line="320" w:lineRule="atLeast"/>
              <w:rPr>
                <w:rFonts w:ascii="Arial" w:hAnsi="Arial" w:cs="Arial"/>
                <w:sz w:val="20"/>
                <w:szCs w:val="20"/>
              </w:rPr>
            </w:pPr>
            <w:r>
              <w:rPr>
                <w:rFonts w:ascii="Arial" w:hAnsi="Arial" w:cs="Arial"/>
                <w:sz w:val="20"/>
                <w:szCs w:val="20"/>
              </w:rPr>
              <w:t xml:space="preserve">     rankings increase, Judge 2’s rankings will likely </w:t>
            </w:r>
          </w:p>
          <w:p w14:paraId="352439A1" w14:textId="30677438" w:rsidR="00026F59" w:rsidRPr="00026F59" w:rsidRDefault="00026F59" w:rsidP="00D22361">
            <w:pPr>
              <w:spacing w:line="320" w:lineRule="atLeast"/>
              <w:rPr>
                <w:rFonts w:ascii="Arial" w:hAnsi="Arial" w:cs="Arial"/>
                <w:sz w:val="20"/>
                <w:szCs w:val="20"/>
              </w:rPr>
            </w:pPr>
            <w:r>
              <w:rPr>
                <w:rFonts w:ascii="Arial" w:hAnsi="Arial" w:cs="Arial"/>
                <w:sz w:val="20"/>
                <w:szCs w:val="20"/>
              </w:rPr>
              <w:t xml:space="preserve">     increase.</w:t>
            </w:r>
          </w:p>
        </w:tc>
        <w:tc>
          <w:tcPr>
            <w:tcW w:w="4675" w:type="dxa"/>
          </w:tcPr>
          <w:p w14:paraId="49C3AE21" w14:textId="77777777" w:rsidR="00ED09A6" w:rsidRDefault="00ED09A6" w:rsidP="00D22361">
            <w:pPr>
              <w:spacing w:line="320" w:lineRule="atLeast"/>
              <w:jc w:val="center"/>
              <w:rPr>
                <w:rFonts w:ascii="Arial" w:hAnsi="Arial" w:cs="Arial"/>
                <w:b/>
                <w:sz w:val="20"/>
                <w:szCs w:val="20"/>
                <w:u w:val="single"/>
              </w:rPr>
            </w:pPr>
          </w:p>
          <w:p w14:paraId="72FBFD41" w14:textId="7A3D3529" w:rsidR="00ED09A6" w:rsidRPr="005E50BC" w:rsidRDefault="00C22974" w:rsidP="00D22361">
            <w:pPr>
              <w:spacing w:line="320" w:lineRule="atLeast"/>
              <w:jc w:val="center"/>
              <w:rPr>
                <w:rFonts w:ascii="Arial" w:hAnsi="Arial" w:cs="Arial"/>
                <w:sz w:val="20"/>
                <w:szCs w:val="20"/>
              </w:rPr>
            </w:pPr>
            <w:r w:rsidRPr="00C22974">
              <w:rPr>
                <w:rFonts w:ascii="Arial" w:hAnsi="Arial" w:cs="Arial"/>
                <w:noProof/>
                <w:sz w:val="20"/>
                <w:szCs w:val="20"/>
              </w:rPr>
              <w:drawing>
                <wp:inline distT="0" distB="0" distL="0" distR="0" wp14:anchorId="192D5551" wp14:editId="74B9F4EE">
                  <wp:extent cx="1920240" cy="1444078"/>
                  <wp:effectExtent l="0" t="0" r="381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931385" cy="1452460"/>
                          </a:xfrm>
                          <a:prstGeom prst="rect">
                            <a:avLst/>
                          </a:prstGeom>
                        </pic:spPr>
                      </pic:pic>
                    </a:graphicData>
                  </a:graphic>
                </wp:inline>
              </w:drawing>
            </w:r>
          </w:p>
        </w:tc>
      </w:tr>
    </w:tbl>
    <w:p w14:paraId="65704512" w14:textId="4AF6C82D" w:rsidR="00ED09A6" w:rsidRPr="00026F59" w:rsidRDefault="00ED09A6" w:rsidP="00ED09A6">
      <w:pPr>
        <w:spacing w:line="320" w:lineRule="atLeast"/>
        <w:rPr>
          <w:rFonts w:ascii="Arial" w:hAnsi="Arial" w:cs="Arial"/>
          <w:sz w:val="20"/>
          <w:szCs w:val="2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D09A6" w14:paraId="43413128" w14:textId="77777777" w:rsidTr="00D22361">
        <w:tc>
          <w:tcPr>
            <w:tcW w:w="9350" w:type="dxa"/>
          </w:tcPr>
          <w:p w14:paraId="1F16A83F" w14:textId="77777777" w:rsidR="00ED09A6" w:rsidRDefault="00ED09A6" w:rsidP="00D22361">
            <w:pPr>
              <w:spacing w:line="320" w:lineRule="atLeast"/>
              <w:rPr>
                <w:rFonts w:ascii="Arial" w:hAnsi="Arial" w:cs="Arial"/>
                <w:sz w:val="20"/>
                <w:szCs w:val="20"/>
              </w:rPr>
            </w:pPr>
            <w:r>
              <w:rPr>
                <w:rFonts w:ascii="Arial" w:hAnsi="Arial" w:cs="Arial"/>
                <w:sz w:val="20"/>
                <w:szCs w:val="20"/>
              </w:rPr>
              <w:t>Two more judges at the county fair scored the same ten entries of the “best pie” competition in the table below out of 50 points.</w:t>
            </w:r>
          </w:p>
        </w:tc>
      </w:tr>
    </w:tbl>
    <w:p w14:paraId="3707B52E" w14:textId="77777777" w:rsidR="00ED09A6" w:rsidRDefault="00ED09A6" w:rsidP="00ED09A6">
      <w:pPr>
        <w:spacing w:line="320" w:lineRule="atLeast"/>
        <w:rPr>
          <w:rFonts w:ascii="Arial" w:hAnsi="Arial" w:cs="Arial"/>
          <w:sz w:val="20"/>
          <w:szCs w:val="20"/>
        </w:rPr>
      </w:pPr>
    </w:p>
    <w:tbl>
      <w:tblPr>
        <w:tblStyle w:val="TableGrid"/>
        <w:tblW w:w="0" w:type="auto"/>
        <w:tblLook w:val="04A0" w:firstRow="1" w:lastRow="0" w:firstColumn="1" w:lastColumn="0" w:noHBand="0" w:noVBand="1"/>
      </w:tblPr>
      <w:tblGrid>
        <w:gridCol w:w="985"/>
        <w:gridCol w:w="715"/>
        <w:gridCol w:w="850"/>
        <w:gridCol w:w="850"/>
        <w:gridCol w:w="850"/>
        <w:gridCol w:w="850"/>
        <w:gridCol w:w="850"/>
        <w:gridCol w:w="850"/>
        <w:gridCol w:w="850"/>
        <w:gridCol w:w="850"/>
        <w:gridCol w:w="850"/>
      </w:tblGrid>
      <w:tr w:rsidR="00ED09A6" w14:paraId="165D3648" w14:textId="77777777" w:rsidTr="00D22361">
        <w:tc>
          <w:tcPr>
            <w:tcW w:w="985" w:type="dxa"/>
          </w:tcPr>
          <w:p w14:paraId="3DBE83E5" w14:textId="77777777" w:rsidR="00ED09A6" w:rsidRDefault="00ED09A6" w:rsidP="00D22361">
            <w:pPr>
              <w:spacing w:line="320" w:lineRule="atLeast"/>
              <w:rPr>
                <w:rFonts w:ascii="Arial" w:hAnsi="Arial" w:cs="Arial"/>
                <w:sz w:val="20"/>
                <w:szCs w:val="20"/>
              </w:rPr>
            </w:pPr>
            <w:r>
              <w:rPr>
                <w:rFonts w:ascii="Arial" w:hAnsi="Arial" w:cs="Arial"/>
                <w:sz w:val="20"/>
                <w:szCs w:val="20"/>
              </w:rPr>
              <w:t>Entry</w:t>
            </w:r>
          </w:p>
        </w:tc>
        <w:tc>
          <w:tcPr>
            <w:tcW w:w="715" w:type="dxa"/>
          </w:tcPr>
          <w:p w14:paraId="50D6CE65" w14:textId="77777777" w:rsidR="00ED09A6" w:rsidRDefault="00ED09A6" w:rsidP="00D22361">
            <w:pPr>
              <w:spacing w:line="320" w:lineRule="atLeast"/>
              <w:rPr>
                <w:rFonts w:ascii="Arial" w:hAnsi="Arial" w:cs="Arial"/>
                <w:sz w:val="20"/>
                <w:szCs w:val="20"/>
              </w:rPr>
            </w:pPr>
            <w:r>
              <w:rPr>
                <w:rFonts w:ascii="Arial" w:hAnsi="Arial" w:cs="Arial"/>
                <w:sz w:val="20"/>
                <w:szCs w:val="20"/>
              </w:rPr>
              <w:t>A</w:t>
            </w:r>
          </w:p>
        </w:tc>
        <w:tc>
          <w:tcPr>
            <w:tcW w:w="850" w:type="dxa"/>
          </w:tcPr>
          <w:p w14:paraId="5BB8C93D" w14:textId="77777777" w:rsidR="00ED09A6" w:rsidRDefault="00ED09A6" w:rsidP="00D22361">
            <w:pPr>
              <w:spacing w:line="320" w:lineRule="atLeast"/>
              <w:rPr>
                <w:rFonts w:ascii="Arial" w:hAnsi="Arial" w:cs="Arial"/>
                <w:sz w:val="20"/>
                <w:szCs w:val="20"/>
              </w:rPr>
            </w:pPr>
            <w:r>
              <w:rPr>
                <w:rFonts w:ascii="Arial" w:hAnsi="Arial" w:cs="Arial"/>
                <w:sz w:val="20"/>
                <w:szCs w:val="20"/>
              </w:rPr>
              <w:t>B</w:t>
            </w:r>
          </w:p>
        </w:tc>
        <w:tc>
          <w:tcPr>
            <w:tcW w:w="850" w:type="dxa"/>
          </w:tcPr>
          <w:p w14:paraId="5B0D0D1D" w14:textId="77777777" w:rsidR="00ED09A6" w:rsidRDefault="00ED09A6" w:rsidP="00D22361">
            <w:pPr>
              <w:spacing w:line="320" w:lineRule="atLeast"/>
              <w:rPr>
                <w:rFonts w:ascii="Arial" w:hAnsi="Arial" w:cs="Arial"/>
                <w:sz w:val="20"/>
                <w:szCs w:val="20"/>
              </w:rPr>
            </w:pPr>
            <w:r>
              <w:rPr>
                <w:rFonts w:ascii="Arial" w:hAnsi="Arial" w:cs="Arial"/>
                <w:sz w:val="20"/>
                <w:szCs w:val="20"/>
              </w:rPr>
              <w:t>C</w:t>
            </w:r>
          </w:p>
        </w:tc>
        <w:tc>
          <w:tcPr>
            <w:tcW w:w="850" w:type="dxa"/>
          </w:tcPr>
          <w:p w14:paraId="1EBCF737" w14:textId="77777777" w:rsidR="00ED09A6" w:rsidRDefault="00ED09A6" w:rsidP="00D22361">
            <w:pPr>
              <w:spacing w:line="320" w:lineRule="atLeast"/>
              <w:rPr>
                <w:rFonts w:ascii="Arial" w:hAnsi="Arial" w:cs="Arial"/>
                <w:sz w:val="20"/>
                <w:szCs w:val="20"/>
              </w:rPr>
            </w:pPr>
            <w:r>
              <w:rPr>
                <w:rFonts w:ascii="Arial" w:hAnsi="Arial" w:cs="Arial"/>
                <w:sz w:val="20"/>
                <w:szCs w:val="20"/>
              </w:rPr>
              <w:t>D</w:t>
            </w:r>
          </w:p>
        </w:tc>
        <w:tc>
          <w:tcPr>
            <w:tcW w:w="850" w:type="dxa"/>
          </w:tcPr>
          <w:p w14:paraId="5264BF1D" w14:textId="77777777" w:rsidR="00ED09A6" w:rsidRDefault="00ED09A6" w:rsidP="00D22361">
            <w:pPr>
              <w:spacing w:line="320" w:lineRule="atLeast"/>
              <w:rPr>
                <w:rFonts w:ascii="Arial" w:hAnsi="Arial" w:cs="Arial"/>
                <w:sz w:val="20"/>
                <w:szCs w:val="20"/>
              </w:rPr>
            </w:pPr>
            <w:r>
              <w:rPr>
                <w:rFonts w:ascii="Arial" w:hAnsi="Arial" w:cs="Arial"/>
                <w:sz w:val="20"/>
                <w:szCs w:val="20"/>
              </w:rPr>
              <w:t>E</w:t>
            </w:r>
          </w:p>
        </w:tc>
        <w:tc>
          <w:tcPr>
            <w:tcW w:w="850" w:type="dxa"/>
          </w:tcPr>
          <w:p w14:paraId="7E0495F8" w14:textId="77777777" w:rsidR="00ED09A6" w:rsidRDefault="00ED09A6" w:rsidP="00D22361">
            <w:pPr>
              <w:spacing w:line="320" w:lineRule="atLeast"/>
              <w:rPr>
                <w:rFonts w:ascii="Arial" w:hAnsi="Arial" w:cs="Arial"/>
                <w:sz w:val="20"/>
                <w:szCs w:val="20"/>
              </w:rPr>
            </w:pPr>
            <w:r>
              <w:rPr>
                <w:rFonts w:ascii="Arial" w:hAnsi="Arial" w:cs="Arial"/>
                <w:sz w:val="20"/>
                <w:szCs w:val="20"/>
              </w:rPr>
              <w:t>F</w:t>
            </w:r>
          </w:p>
        </w:tc>
        <w:tc>
          <w:tcPr>
            <w:tcW w:w="850" w:type="dxa"/>
          </w:tcPr>
          <w:p w14:paraId="10FA5484" w14:textId="77777777" w:rsidR="00ED09A6" w:rsidRDefault="00ED09A6" w:rsidP="00D22361">
            <w:pPr>
              <w:spacing w:line="320" w:lineRule="atLeast"/>
              <w:rPr>
                <w:rFonts w:ascii="Arial" w:hAnsi="Arial" w:cs="Arial"/>
                <w:sz w:val="20"/>
                <w:szCs w:val="20"/>
              </w:rPr>
            </w:pPr>
            <w:r>
              <w:rPr>
                <w:rFonts w:ascii="Arial" w:hAnsi="Arial" w:cs="Arial"/>
                <w:sz w:val="20"/>
                <w:szCs w:val="20"/>
              </w:rPr>
              <w:t>G</w:t>
            </w:r>
          </w:p>
        </w:tc>
        <w:tc>
          <w:tcPr>
            <w:tcW w:w="850" w:type="dxa"/>
          </w:tcPr>
          <w:p w14:paraId="6E890485" w14:textId="77777777" w:rsidR="00ED09A6" w:rsidRDefault="00ED09A6" w:rsidP="00D22361">
            <w:pPr>
              <w:spacing w:line="320" w:lineRule="atLeast"/>
              <w:rPr>
                <w:rFonts w:ascii="Arial" w:hAnsi="Arial" w:cs="Arial"/>
                <w:sz w:val="20"/>
                <w:szCs w:val="20"/>
              </w:rPr>
            </w:pPr>
            <w:r>
              <w:rPr>
                <w:rFonts w:ascii="Arial" w:hAnsi="Arial" w:cs="Arial"/>
                <w:sz w:val="20"/>
                <w:szCs w:val="20"/>
              </w:rPr>
              <w:t>H</w:t>
            </w:r>
          </w:p>
        </w:tc>
        <w:tc>
          <w:tcPr>
            <w:tcW w:w="850" w:type="dxa"/>
          </w:tcPr>
          <w:p w14:paraId="197F67D7" w14:textId="77777777" w:rsidR="00ED09A6" w:rsidRDefault="00ED09A6" w:rsidP="00D22361">
            <w:pPr>
              <w:spacing w:line="320" w:lineRule="atLeast"/>
              <w:rPr>
                <w:rFonts w:ascii="Arial" w:hAnsi="Arial" w:cs="Arial"/>
                <w:sz w:val="20"/>
                <w:szCs w:val="20"/>
              </w:rPr>
            </w:pPr>
            <w:r>
              <w:rPr>
                <w:rFonts w:ascii="Arial" w:hAnsi="Arial" w:cs="Arial"/>
                <w:sz w:val="20"/>
                <w:szCs w:val="20"/>
              </w:rPr>
              <w:t>J</w:t>
            </w:r>
          </w:p>
        </w:tc>
        <w:tc>
          <w:tcPr>
            <w:tcW w:w="850" w:type="dxa"/>
          </w:tcPr>
          <w:p w14:paraId="47BF70F5" w14:textId="77777777" w:rsidR="00ED09A6" w:rsidRDefault="00ED09A6" w:rsidP="00D22361">
            <w:pPr>
              <w:spacing w:line="320" w:lineRule="atLeast"/>
              <w:rPr>
                <w:rFonts w:ascii="Arial" w:hAnsi="Arial" w:cs="Arial"/>
                <w:sz w:val="20"/>
                <w:szCs w:val="20"/>
              </w:rPr>
            </w:pPr>
            <w:r>
              <w:rPr>
                <w:rFonts w:ascii="Arial" w:hAnsi="Arial" w:cs="Arial"/>
                <w:sz w:val="20"/>
                <w:szCs w:val="20"/>
              </w:rPr>
              <w:t>K</w:t>
            </w:r>
          </w:p>
        </w:tc>
      </w:tr>
      <w:tr w:rsidR="00ED09A6" w14:paraId="32793836" w14:textId="77777777" w:rsidTr="00D22361">
        <w:tc>
          <w:tcPr>
            <w:tcW w:w="985" w:type="dxa"/>
          </w:tcPr>
          <w:p w14:paraId="10F82261" w14:textId="77777777" w:rsidR="00ED09A6" w:rsidRDefault="00ED09A6" w:rsidP="00D22361">
            <w:pPr>
              <w:spacing w:line="320" w:lineRule="atLeast"/>
              <w:rPr>
                <w:rFonts w:ascii="Arial" w:hAnsi="Arial" w:cs="Arial"/>
                <w:sz w:val="20"/>
                <w:szCs w:val="20"/>
              </w:rPr>
            </w:pPr>
            <w:r>
              <w:rPr>
                <w:rFonts w:ascii="Arial" w:hAnsi="Arial" w:cs="Arial"/>
                <w:sz w:val="20"/>
                <w:szCs w:val="20"/>
              </w:rPr>
              <w:t>Judge 3</w:t>
            </w:r>
          </w:p>
        </w:tc>
        <w:tc>
          <w:tcPr>
            <w:tcW w:w="715" w:type="dxa"/>
          </w:tcPr>
          <w:p w14:paraId="1A4B9BE3" w14:textId="77777777" w:rsidR="00ED09A6" w:rsidRDefault="00ED09A6" w:rsidP="00D22361">
            <w:pPr>
              <w:spacing w:line="320" w:lineRule="atLeast"/>
              <w:rPr>
                <w:rFonts w:ascii="Arial" w:hAnsi="Arial" w:cs="Arial"/>
                <w:sz w:val="20"/>
                <w:szCs w:val="20"/>
              </w:rPr>
            </w:pPr>
            <w:r>
              <w:rPr>
                <w:rFonts w:ascii="Arial" w:hAnsi="Arial" w:cs="Arial"/>
                <w:sz w:val="20"/>
                <w:szCs w:val="20"/>
              </w:rPr>
              <w:t>44</w:t>
            </w:r>
          </w:p>
        </w:tc>
        <w:tc>
          <w:tcPr>
            <w:tcW w:w="850" w:type="dxa"/>
          </w:tcPr>
          <w:p w14:paraId="61A8133A" w14:textId="77777777" w:rsidR="00ED09A6" w:rsidRDefault="00ED09A6" w:rsidP="00D22361">
            <w:pPr>
              <w:spacing w:line="320" w:lineRule="atLeast"/>
              <w:rPr>
                <w:rFonts w:ascii="Arial" w:hAnsi="Arial" w:cs="Arial"/>
                <w:sz w:val="20"/>
                <w:szCs w:val="20"/>
              </w:rPr>
            </w:pPr>
            <w:r>
              <w:rPr>
                <w:rFonts w:ascii="Arial" w:hAnsi="Arial" w:cs="Arial"/>
                <w:sz w:val="20"/>
                <w:szCs w:val="20"/>
              </w:rPr>
              <w:t>39</w:t>
            </w:r>
          </w:p>
        </w:tc>
        <w:tc>
          <w:tcPr>
            <w:tcW w:w="850" w:type="dxa"/>
          </w:tcPr>
          <w:p w14:paraId="07F68804" w14:textId="77777777" w:rsidR="00ED09A6" w:rsidRDefault="00ED09A6" w:rsidP="00D22361">
            <w:pPr>
              <w:spacing w:line="320" w:lineRule="atLeast"/>
              <w:rPr>
                <w:rFonts w:ascii="Arial" w:hAnsi="Arial" w:cs="Arial"/>
                <w:sz w:val="20"/>
                <w:szCs w:val="20"/>
              </w:rPr>
            </w:pPr>
            <w:r>
              <w:rPr>
                <w:rFonts w:ascii="Arial" w:hAnsi="Arial" w:cs="Arial"/>
                <w:sz w:val="20"/>
                <w:szCs w:val="20"/>
              </w:rPr>
              <w:t>49</w:t>
            </w:r>
          </w:p>
        </w:tc>
        <w:tc>
          <w:tcPr>
            <w:tcW w:w="850" w:type="dxa"/>
          </w:tcPr>
          <w:p w14:paraId="17CCC32B" w14:textId="77777777" w:rsidR="00ED09A6" w:rsidRDefault="00ED09A6" w:rsidP="00D22361">
            <w:pPr>
              <w:spacing w:line="320" w:lineRule="atLeast"/>
              <w:rPr>
                <w:rFonts w:ascii="Arial" w:hAnsi="Arial" w:cs="Arial"/>
                <w:sz w:val="20"/>
                <w:szCs w:val="20"/>
              </w:rPr>
            </w:pPr>
            <w:r>
              <w:rPr>
                <w:rFonts w:ascii="Arial" w:hAnsi="Arial" w:cs="Arial"/>
                <w:sz w:val="20"/>
                <w:szCs w:val="20"/>
              </w:rPr>
              <w:t>36</w:t>
            </w:r>
          </w:p>
        </w:tc>
        <w:tc>
          <w:tcPr>
            <w:tcW w:w="850" w:type="dxa"/>
          </w:tcPr>
          <w:p w14:paraId="25680790" w14:textId="77777777" w:rsidR="00ED09A6" w:rsidRDefault="00ED09A6" w:rsidP="00D22361">
            <w:pPr>
              <w:spacing w:line="320" w:lineRule="atLeast"/>
              <w:rPr>
                <w:rFonts w:ascii="Arial" w:hAnsi="Arial" w:cs="Arial"/>
                <w:sz w:val="20"/>
                <w:szCs w:val="20"/>
              </w:rPr>
            </w:pPr>
            <w:r>
              <w:rPr>
                <w:rFonts w:ascii="Arial" w:hAnsi="Arial" w:cs="Arial"/>
                <w:sz w:val="20"/>
                <w:szCs w:val="20"/>
              </w:rPr>
              <w:t>31</w:t>
            </w:r>
          </w:p>
        </w:tc>
        <w:tc>
          <w:tcPr>
            <w:tcW w:w="850" w:type="dxa"/>
          </w:tcPr>
          <w:p w14:paraId="22F6E8F8" w14:textId="77777777" w:rsidR="00ED09A6" w:rsidRDefault="00ED09A6" w:rsidP="00D22361">
            <w:pPr>
              <w:spacing w:line="320" w:lineRule="atLeast"/>
              <w:rPr>
                <w:rFonts w:ascii="Arial" w:hAnsi="Arial" w:cs="Arial"/>
                <w:sz w:val="20"/>
                <w:szCs w:val="20"/>
              </w:rPr>
            </w:pPr>
            <w:r>
              <w:rPr>
                <w:rFonts w:ascii="Arial" w:hAnsi="Arial" w:cs="Arial"/>
                <w:sz w:val="20"/>
                <w:szCs w:val="20"/>
              </w:rPr>
              <w:t>25</w:t>
            </w:r>
          </w:p>
        </w:tc>
        <w:tc>
          <w:tcPr>
            <w:tcW w:w="850" w:type="dxa"/>
          </w:tcPr>
          <w:p w14:paraId="75543AC5" w14:textId="77777777" w:rsidR="00ED09A6" w:rsidRDefault="00ED09A6" w:rsidP="00D22361">
            <w:pPr>
              <w:spacing w:line="320" w:lineRule="atLeast"/>
              <w:rPr>
                <w:rFonts w:ascii="Arial" w:hAnsi="Arial" w:cs="Arial"/>
                <w:sz w:val="20"/>
                <w:szCs w:val="20"/>
              </w:rPr>
            </w:pPr>
            <w:r>
              <w:rPr>
                <w:rFonts w:ascii="Arial" w:hAnsi="Arial" w:cs="Arial"/>
                <w:sz w:val="20"/>
                <w:szCs w:val="20"/>
              </w:rPr>
              <w:t>46</w:t>
            </w:r>
          </w:p>
        </w:tc>
        <w:tc>
          <w:tcPr>
            <w:tcW w:w="850" w:type="dxa"/>
          </w:tcPr>
          <w:p w14:paraId="3B5F9F1D" w14:textId="77777777" w:rsidR="00ED09A6" w:rsidRDefault="00ED09A6" w:rsidP="00D22361">
            <w:pPr>
              <w:spacing w:line="320" w:lineRule="atLeast"/>
              <w:rPr>
                <w:rFonts w:ascii="Arial" w:hAnsi="Arial" w:cs="Arial"/>
                <w:sz w:val="20"/>
                <w:szCs w:val="20"/>
              </w:rPr>
            </w:pPr>
            <w:r>
              <w:rPr>
                <w:rFonts w:ascii="Arial" w:hAnsi="Arial" w:cs="Arial"/>
                <w:sz w:val="20"/>
                <w:szCs w:val="20"/>
              </w:rPr>
              <w:t>29</w:t>
            </w:r>
          </w:p>
        </w:tc>
        <w:tc>
          <w:tcPr>
            <w:tcW w:w="850" w:type="dxa"/>
          </w:tcPr>
          <w:p w14:paraId="5E67E5A3" w14:textId="77777777" w:rsidR="00ED09A6" w:rsidRDefault="00ED09A6" w:rsidP="00D22361">
            <w:pPr>
              <w:spacing w:line="320" w:lineRule="atLeast"/>
              <w:rPr>
                <w:rFonts w:ascii="Arial" w:hAnsi="Arial" w:cs="Arial"/>
                <w:sz w:val="20"/>
                <w:szCs w:val="20"/>
              </w:rPr>
            </w:pPr>
            <w:r>
              <w:rPr>
                <w:rFonts w:ascii="Arial" w:hAnsi="Arial" w:cs="Arial"/>
                <w:sz w:val="20"/>
                <w:szCs w:val="20"/>
              </w:rPr>
              <w:t>27</w:t>
            </w:r>
          </w:p>
        </w:tc>
        <w:tc>
          <w:tcPr>
            <w:tcW w:w="850" w:type="dxa"/>
          </w:tcPr>
          <w:p w14:paraId="52E190B4" w14:textId="77777777" w:rsidR="00ED09A6" w:rsidRDefault="00ED09A6" w:rsidP="00D22361">
            <w:pPr>
              <w:spacing w:line="320" w:lineRule="atLeast"/>
              <w:rPr>
                <w:rFonts w:ascii="Arial" w:hAnsi="Arial" w:cs="Arial"/>
                <w:sz w:val="20"/>
                <w:szCs w:val="20"/>
              </w:rPr>
            </w:pPr>
            <w:r>
              <w:rPr>
                <w:rFonts w:ascii="Arial" w:hAnsi="Arial" w:cs="Arial"/>
                <w:sz w:val="20"/>
                <w:szCs w:val="20"/>
              </w:rPr>
              <w:t>41</w:t>
            </w:r>
          </w:p>
        </w:tc>
      </w:tr>
      <w:tr w:rsidR="00ED09A6" w14:paraId="2A32C41C" w14:textId="77777777" w:rsidTr="00D22361">
        <w:tc>
          <w:tcPr>
            <w:tcW w:w="985" w:type="dxa"/>
          </w:tcPr>
          <w:p w14:paraId="6F6E3BE4" w14:textId="77777777" w:rsidR="00ED09A6" w:rsidRDefault="00ED09A6" w:rsidP="00D22361">
            <w:pPr>
              <w:spacing w:line="320" w:lineRule="atLeast"/>
              <w:rPr>
                <w:rFonts w:ascii="Arial" w:hAnsi="Arial" w:cs="Arial"/>
                <w:sz w:val="20"/>
                <w:szCs w:val="20"/>
              </w:rPr>
            </w:pPr>
            <w:r>
              <w:rPr>
                <w:rFonts w:ascii="Arial" w:hAnsi="Arial" w:cs="Arial"/>
                <w:sz w:val="20"/>
                <w:szCs w:val="20"/>
              </w:rPr>
              <w:t>Judge 4</w:t>
            </w:r>
          </w:p>
        </w:tc>
        <w:tc>
          <w:tcPr>
            <w:tcW w:w="715" w:type="dxa"/>
          </w:tcPr>
          <w:p w14:paraId="72FC9695" w14:textId="77777777" w:rsidR="00ED09A6" w:rsidRDefault="00ED09A6" w:rsidP="00D22361">
            <w:pPr>
              <w:spacing w:line="320" w:lineRule="atLeast"/>
              <w:rPr>
                <w:rFonts w:ascii="Arial" w:hAnsi="Arial" w:cs="Arial"/>
                <w:sz w:val="20"/>
                <w:szCs w:val="20"/>
              </w:rPr>
            </w:pPr>
            <w:r>
              <w:rPr>
                <w:rFonts w:ascii="Arial" w:hAnsi="Arial" w:cs="Arial"/>
                <w:sz w:val="20"/>
                <w:szCs w:val="20"/>
              </w:rPr>
              <w:t>38</w:t>
            </w:r>
          </w:p>
        </w:tc>
        <w:tc>
          <w:tcPr>
            <w:tcW w:w="850" w:type="dxa"/>
          </w:tcPr>
          <w:p w14:paraId="5F29BC9A" w14:textId="77777777" w:rsidR="00ED09A6" w:rsidRDefault="00ED09A6" w:rsidP="00D22361">
            <w:pPr>
              <w:spacing w:line="320" w:lineRule="atLeast"/>
              <w:rPr>
                <w:rFonts w:ascii="Arial" w:hAnsi="Arial" w:cs="Arial"/>
                <w:sz w:val="20"/>
                <w:szCs w:val="20"/>
              </w:rPr>
            </w:pPr>
            <w:r>
              <w:rPr>
                <w:rFonts w:ascii="Arial" w:hAnsi="Arial" w:cs="Arial"/>
                <w:sz w:val="20"/>
                <w:szCs w:val="20"/>
              </w:rPr>
              <w:t>44</w:t>
            </w:r>
          </w:p>
        </w:tc>
        <w:tc>
          <w:tcPr>
            <w:tcW w:w="850" w:type="dxa"/>
          </w:tcPr>
          <w:p w14:paraId="5F353E21" w14:textId="77777777" w:rsidR="00ED09A6" w:rsidRDefault="00ED09A6" w:rsidP="00D22361">
            <w:pPr>
              <w:spacing w:line="320" w:lineRule="atLeast"/>
              <w:rPr>
                <w:rFonts w:ascii="Arial" w:hAnsi="Arial" w:cs="Arial"/>
                <w:sz w:val="20"/>
                <w:szCs w:val="20"/>
              </w:rPr>
            </w:pPr>
            <w:r>
              <w:rPr>
                <w:rFonts w:ascii="Arial" w:hAnsi="Arial" w:cs="Arial"/>
                <w:sz w:val="20"/>
                <w:szCs w:val="20"/>
              </w:rPr>
              <w:t>45</w:t>
            </w:r>
          </w:p>
        </w:tc>
        <w:tc>
          <w:tcPr>
            <w:tcW w:w="850" w:type="dxa"/>
          </w:tcPr>
          <w:p w14:paraId="189D5E31" w14:textId="77777777" w:rsidR="00ED09A6" w:rsidRDefault="00ED09A6" w:rsidP="00D22361">
            <w:pPr>
              <w:spacing w:line="320" w:lineRule="atLeast"/>
              <w:rPr>
                <w:rFonts w:ascii="Arial" w:hAnsi="Arial" w:cs="Arial"/>
                <w:sz w:val="20"/>
                <w:szCs w:val="20"/>
              </w:rPr>
            </w:pPr>
            <w:r>
              <w:rPr>
                <w:rFonts w:ascii="Arial" w:hAnsi="Arial" w:cs="Arial"/>
                <w:sz w:val="20"/>
                <w:szCs w:val="20"/>
              </w:rPr>
              <w:t>38</w:t>
            </w:r>
          </w:p>
        </w:tc>
        <w:tc>
          <w:tcPr>
            <w:tcW w:w="850" w:type="dxa"/>
          </w:tcPr>
          <w:p w14:paraId="68334E59" w14:textId="77777777" w:rsidR="00ED09A6" w:rsidRDefault="00ED09A6" w:rsidP="00D22361">
            <w:pPr>
              <w:spacing w:line="320" w:lineRule="atLeast"/>
              <w:rPr>
                <w:rFonts w:ascii="Arial" w:hAnsi="Arial" w:cs="Arial"/>
                <w:sz w:val="20"/>
                <w:szCs w:val="20"/>
              </w:rPr>
            </w:pPr>
            <w:r>
              <w:rPr>
                <w:rFonts w:ascii="Arial" w:hAnsi="Arial" w:cs="Arial"/>
                <w:sz w:val="20"/>
                <w:szCs w:val="20"/>
              </w:rPr>
              <w:t>30</w:t>
            </w:r>
          </w:p>
        </w:tc>
        <w:tc>
          <w:tcPr>
            <w:tcW w:w="850" w:type="dxa"/>
          </w:tcPr>
          <w:p w14:paraId="1351904A" w14:textId="77777777" w:rsidR="00ED09A6" w:rsidRDefault="00ED09A6" w:rsidP="00D22361">
            <w:pPr>
              <w:spacing w:line="320" w:lineRule="atLeast"/>
              <w:rPr>
                <w:rFonts w:ascii="Arial" w:hAnsi="Arial" w:cs="Arial"/>
                <w:sz w:val="20"/>
                <w:szCs w:val="20"/>
              </w:rPr>
            </w:pPr>
            <w:r>
              <w:rPr>
                <w:rFonts w:ascii="Arial" w:hAnsi="Arial" w:cs="Arial"/>
                <w:sz w:val="20"/>
                <w:szCs w:val="20"/>
              </w:rPr>
              <w:t>24</w:t>
            </w:r>
          </w:p>
        </w:tc>
        <w:tc>
          <w:tcPr>
            <w:tcW w:w="850" w:type="dxa"/>
          </w:tcPr>
          <w:p w14:paraId="3B192633" w14:textId="77777777" w:rsidR="00ED09A6" w:rsidRDefault="00ED09A6" w:rsidP="00D22361">
            <w:pPr>
              <w:spacing w:line="320" w:lineRule="atLeast"/>
              <w:rPr>
                <w:rFonts w:ascii="Arial" w:hAnsi="Arial" w:cs="Arial"/>
                <w:sz w:val="20"/>
                <w:szCs w:val="20"/>
              </w:rPr>
            </w:pPr>
            <w:r>
              <w:rPr>
                <w:rFonts w:ascii="Arial" w:hAnsi="Arial" w:cs="Arial"/>
                <w:sz w:val="20"/>
                <w:szCs w:val="20"/>
              </w:rPr>
              <w:t>47</w:t>
            </w:r>
          </w:p>
        </w:tc>
        <w:tc>
          <w:tcPr>
            <w:tcW w:w="850" w:type="dxa"/>
          </w:tcPr>
          <w:p w14:paraId="4EDB38A9" w14:textId="77777777" w:rsidR="00ED09A6" w:rsidRDefault="00ED09A6" w:rsidP="00D22361">
            <w:pPr>
              <w:spacing w:line="320" w:lineRule="atLeast"/>
              <w:rPr>
                <w:rFonts w:ascii="Arial" w:hAnsi="Arial" w:cs="Arial"/>
                <w:sz w:val="20"/>
                <w:szCs w:val="20"/>
              </w:rPr>
            </w:pPr>
            <w:r>
              <w:rPr>
                <w:rFonts w:ascii="Arial" w:hAnsi="Arial" w:cs="Arial"/>
                <w:sz w:val="20"/>
                <w:szCs w:val="20"/>
              </w:rPr>
              <w:t>33</w:t>
            </w:r>
          </w:p>
        </w:tc>
        <w:tc>
          <w:tcPr>
            <w:tcW w:w="850" w:type="dxa"/>
          </w:tcPr>
          <w:p w14:paraId="4B1985D5" w14:textId="77777777" w:rsidR="00ED09A6" w:rsidRDefault="00ED09A6" w:rsidP="00D22361">
            <w:pPr>
              <w:spacing w:line="320" w:lineRule="atLeast"/>
              <w:rPr>
                <w:rFonts w:ascii="Arial" w:hAnsi="Arial" w:cs="Arial"/>
                <w:sz w:val="20"/>
                <w:szCs w:val="20"/>
              </w:rPr>
            </w:pPr>
            <w:r>
              <w:rPr>
                <w:rFonts w:ascii="Arial" w:hAnsi="Arial" w:cs="Arial"/>
                <w:sz w:val="20"/>
                <w:szCs w:val="20"/>
              </w:rPr>
              <w:t>28</w:t>
            </w:r>
          </w:p>
        </w:tc>
        <w:tc>
          <w:tcPr>
            <w:tcW w:w="850" w:type="dxa"/>
          </w:tcPr>
          <w:p w14:paraId="2D301F70" w14:textId="77777777" w:rsidR="00ED09A6" w:rsidRDefault="00ED09A6" w:rsidP="00D22361">
            <w:pPr>
              <w:spacing w:line="320" w:lineRule="atLeast"/>
              <w:rPr>
                <w:rFonts w:ascii="Arial" w:hAnsi="Arial" w:cs="Arial"/>
                <w:sz w:val="20"/>
                <w:szCs w:val="20"/>
              </w:rPr>
            </w:pPr>
            <w:r>
              <w:rPr>
                <w:rFonts w:ascii="Arial" w:hAnsi="Arial" w:cs="Arial"/>
                <w:sz w:val="20"/>
                <w:szCs w:val="20"/>
              </w:rPr>
              <w:t>41</w:t>
            </w:r>
          </w:p>
        </w:tc>
      </w:tr>
    </w:tbl>
    <w:p w14:paraId="789A3764" w14:textId="77777777" w:rsidR="00ED09A6" w:rsidRDefault="00ED09A6" w:rsidP="00ED09A6">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D09A6" w14:paraId="2FCE74E1" w14:textId="77777777" w:rsidTr="00D22361">
        <w:tc>
          <w:tcPr>
            <w:tcW w:w="9350" w:type="dxa"/>
          </w:tcPr>
          <w:p w14:paraId="4F4BF3A2" w14:textId="77777777" w:rsidR="00ED09A6" w:rsidRDefault="00ED09A6" w:rsidP="00D22361">
            <w:pPr>
              <w:spacing w:line="320" w:lineRule="atLeast"/>
              <w:rPr>
                <w:rFonts w:ascii="Arial" w:hAnsi="Arial" w:cs="Arial"/>
                <w:sz w:val="20"/>
                <w:szCs w:val="20"/>
              </w:rPr>
            </w:pPr>
            <w:r>
              <w:rPr>
                <w:rFonts w:ascii="Arial" w:hAnsi="Arial" w:cs="Arial"/>
                <w:sz w:val="20"/>
                <w:szCs w:val="20"/>
              </w:rPr>
              <w:t>4.  Using the table below, fill in the remaining ranks for both Judge 3 and Judge 4.</w:t>
            </w:r>
          </w:p>
        </w:tc>
      </w:tr>
    </w:tbl>
    <w:p w14:paraId="1E66AC37" w14:textId="77777777" w:rsidR="00ED09A6" w:rsidRDefault="00ED09A6" w:rsidP="00ED09A6">
      <w:pPr>
        <w:spacing w:line="320" w:lineRule="atLeast"/>
        <w:rPr>
          <w:rFonts w:ascii="Arial" w:hAnsi="Arial" w:cs="Arial"/>
          <w:sz w:val="20"/>
          <w:szCs w:val="20"/>
        </w:rPr>
      </w:pPr>
    </w:p>
    <w:tbl>
      <w:tblPr>
        <w:tblStyle w:val="TableGrid"/>
        <w:tblW w:w="0" w:type="auto"/>
        <w:jc w:val="center"/>
        <w:tblLook w:val="04A0" w:firstRow="1" w:lastRow="0" w:firstColumn="1" w:lastColumn="0" w:noHBand="0" w:noVBand="1"/>
      </w:tblPr>
      <w:tblGrid>
        <w:gridCol w:w="985"/>
        <w:gridCol w:w="495"/>
        <w:gridCol w:w="450"/>
        <w:gridCol w:w="450"/>
        <w:gridCol w:w="495"/>
        <w:gridCol w:w="450"/>
        <w:gridCol w:w="450"/>
        <w:gridCol w:w="450"/>
        <w:gridCol w:w="450"/>
        <w:gridCol w:w="450"/>
        <w:gridCol w:w="450"/>
      </w:tblGrid>
      <w:tr w:rsidR="00ED09A6" w14:paraId="2233DB97" w14:textId="77777777" w:rsidTr="00D22361">
        <w:trPr>
          <w:jc w:val="center"/>
        </w:trPr>
        <w:tc>
          <w:tcPr>
            <w:tcW w:w="985" w:type="dxa"/>
          </w:tcPr>
          <w:p w14:paraId="63E9709A"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Entry</w:t>
            </w:r>
          </w:p>
        </w:tc>
        <w:tc>
          <w:tcPr>
            <w:tcW w:w="450" w:type="dxa"/>
          </w:tcPr>
          <w:p w14:paraId="0D91ADBF"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A</w:t>
            </w:r>
          </w:p>
        </w:tc>
        <w:tc>
          <w:tcPr>
            <w:tcW w:w="450" w:type="dxa"/>
          </w:tcPr>
          <w:p w14:paraId="28C33E26"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B</w:t>
            </w:r>
          </w:p>
        </w:tc>
        <w:tc>
          <w:tcPr>
            <w:tcW w:w="450" w:type="dxa"/>
          </w:tcPr>
          <w:p w14:paraId="6533EF66"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C</w:t>
            </w:r>
          </w:p>
        </w:tc>
        <w:tc>
          <w:tcPr>
            <w:tcW w:w="450" w:type="dxa"/>
          </w:tcPr>
          <w:p w14:paraId="147413B8"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D</w:t>
            </w:r>
          </w:p>
        </w:tc>
        <w:tc>
          <w:tcPr>
            <w:tcW w:w="450" w:type="dxa"/>
          </w:tcPr>
          <w:p w14:paraId="44253064"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E</w:t>
            </w:r>
          </w:p>
        </w:tc>
        <w:tc>
          <w:tcPr>
            <w:tcW w:w="450" w:type="dxa"/>
          </w:tcPr>
          <w:p w14:paraId="61BE4F28"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F</w:t>
            </w:r>
          </w:p>
        </w:tc>
        <w:tc>
          <w:tcPr>
            <w:tcW w:w="450" w:type="dxa"/>
          </w:tcPr>
          <w:p w14:paraId="5CEFA1C6"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G</w:t>
            </w:r>
          </w:p>
        </w:tc>
        <w:tc>
          <w:tcPr>
            <w:tcW w:w="450" w:type="dxa"/>
          </w:tcPr>
          <w:p w14:paraId="701E0683"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H</w:t>
            </w:r>
          </w:p>
        </w:tc>
        <w:tc>
          <w:tcPr>
            <w:tcW w:w="450" w:type="dxa"/>
          </w:tcPr>
          <w:p w14:paraId="4AECCAC6"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J</w:t>
            </w:r>
          </w:p>
        </w:tc>
        <w:tc>
          <w:tcPr>
            <w:tcW w:w="450" w:type="dxa"/>
          </w:tcPr>
          <w:p w14:paraId="792BD914"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K</w:t>
            </w:r>
          </w:p>
        </w:tc>
      </w:tr>
      <w:tr w:rsidR="00ED09A6" w14:paraId="094D5D9C" w14:textId="77777777" w:rsidTr="00D22361">
        <w:trPr>
          <w:jc w:val="center"/>
        </w:trPr>
        <w:tc>
          <w:tcPr>
            <w:tcW w:w="985" w:type="dxa"/>
          </w:tcPr>
          <w:p w14:paraId="3A7BE521"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Judge 3</w:t>
            </w:r>
          </w:p>
        </w:tc>
        <w:tc>
          <w:tcPr>
            <w:tcW w:w="450" w:type="dxa"/>
          </w:tcPr>
          <w:p w14:paraId="3E120273"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3</w:t>
            </w:r>
          </w:p>
        </w:tc>
        <w:tc>
          <w:tcPr>
            <w:tcW w:w="450" w:type="dxa"/>
          </w:tcPr>
          <w:p w14:paraId="53F4B8FD" w14:textId="7AF30D81" w:rsidR="00ED09A6" w:rsidRPr="00026F59" w:rsidRDefault="00026F59" w:rsidP="00D22361">
            <w:pPr>
              <w:spacing w:line="320" w:lineRule="atLeast"/>
              <w:jc w:val="center"/>
              <w:rPr>
                <w:rFonts w:ascii="Arial" w:hAnsi="Arial" w:cs="Arial"/>
                <w:b/>
                <w:sz w:val="20"/>
                <w:szCs w:val="20"/>
              </w:rPr>
            </w:pPr>
            <w:r>
              <w:rPr>
                <w:rFonts w:ascii="Arial" w:hAnsi="Arial" w:cs="Arial"/>
                <w:b/>
                <w:sz w:val="20"/>
                <w:szCs w:val="20"/>
              </w:rPr>
              <w:t>5</w:t>
            </w:r>
          </w:p>
        </w:tc>
        <w:tc>
          <w:tcPr>
            <w:tcW w:w="450" w:type="dxa"/>
          </w:tcPr>
          <w:p w14:paraId="6E699920" w14:textId="01D81C23" w:rsidR="00ED09A6" w:rsidRPr="00026F59" w:rsidRDefault="00026F59" w:rsidP="00D22361">
            <w:pPr>
              <w:spacing w:line="320" w:lineRule="atLeast"/>
              <w:jc w:val="center"/>
              <w:rPr>
                <w:rFonts w:ascii="Arial" w:hAnsi="Arial" w:cs="Arial"/>
                <w:sz w:val="20"/>
                <w:szCs w:val="20"/>
              </w:rPr>
            </w:pPr>
            <w:r>
              <w:rPr>
                <w:rFonts w:ascii="Arial" w:hAnsi="Arial" w:cs="Arial"/>
                <w:b/>
                <w:sz w:val="20"/>
                <w:szCs w:val="20"/>
              </w:rPr>
              <w:t>1</w:t>
            </w:r>
          </w:p>
        </w:tc>
        <w:tc>
          <w:tcPr>
            <w:tcW w:w="450" w:type="dxa"/>
          </w:tcPr>
          <w:p w14:paraId="64244AF2" w14:textId="5C657051" w:rsidR="00ED09A6" w:rsidRPr="00026F59" w:rsidRDefault="00026F59" w:rsidP="00D22361">
            <w:pPr>
              <w:spacing w:line="320" w:lineRule="atLeast"/>
              <w:jc w:val="center"/>
              <w:rPr>
                <w:rFonts w:ascii="Arial" w:hAnsi="Arial" w:cs="Arial"/>
                <w:b/>
                <w:sz w:val="20"/>
                <w:szCs w:val="20"/>
              </w:rPr>
            </w:pPr>
            <w:r>
              <w:rPr>
                <w:rFonts w:ascii="Arial" w:hAnsi="Arial" w:cs="Arial"/>
                <w:b/>
                <w:sz w:val="20"/>
                <w:szCs w:val="20"/>
              </w:rPr>
              <w:t>6</w:t>
            </w:r>
          </w:p>
        </w:tc>
        <w:tc>
          <w:tcPr>
            <w:tcW w:w="450" w:type="dxa"/>
          </w:tcPr>
          <w:p w14:paraId="5F5C1C86" w14:textId="5AE89516" w:rsidR="00ED09A6" w:rsidRPr="00026F59" w:rsidRDefault="00026F59" w:rsidP="00D22361">
            <w:pPr>
              <w:spacing w:line="320" w:lineRule="atLeast"/>
              <w:jc w:val="center"/>
              <w:rPr>
                <w:rFonts w:ascii="Arial" w:hAnsi="Arial" w:cs="Arial"/>
                <w:b/>
                <w:sz w:val="20"/>
                <w:szCs w:val="20"/>
              </w:rPr>
            </w:pPr>
            <w:r>
              <w:rPr>
                <w:rFonts w:ascii="Arial" w:hAnsi="Arial" w:cs="Arial"/>
                <w:b/>
                <w:sz w:val="20"/>
                <w:szCs w:val="20"/>
              </w:rPr>
              <w:t>7</w:t>
            </w:r>
          </w:p>
        </w:tc>
        <w:tc>
          <w:tcPr>
            <w:tcW w:w="450" w:type="dxa"/>
          </w:tcPr>
          <w:p w14:paraId="6BBF2F1F" w14:textId="4950C0DE" w:rsidR="00ED09A6" w:rsidRPr="00026F59" w:rsidRDefault="00026F59" w:rsidP="00D22361">
            <w:pPr>
              <w:spacing w:line="320" w:lineRule="atLeast"/>
              <w:jc w:val="center"/>
              <w:rPr>
                <w:rFonts w:ascii="Arial" w:hAnsi="Arial" w:cs="Arial"/>
                <w:b/>
                <w:sz w:val="20"/>
                <w:szCs w:val="20"/>
              </w:rPr>
            </w:pPr>
            <w:r>
              <w:rPr>
                <w:rFonts w:ascii="Arial" w:hAnsi="Arial" w:cs="Arial"/>
                <w:b/>
                <w:sz w:val="20"/>
                <w:szCs w:val="20"/>
              </w:rPr>
              <w:t>10</w:t>
            </w:r>
          </w:p>
        </w:tc>
        <w:tc>
          <w:tcPr>
            <w:tcW w:w="450" w:type="dxa"/>
          </w:tcPr>
          <w:p w14:paraId="207FAE6D" w14:textId="325191E4" w:rsidR="00ED09A6" w:rsidRPr="00026F59" w:rsidRDefault="00026F59" w:rsidP="00D22361">
            <w:pPr>
              <w:spacing w:line="320" w:lineRule="atLeast"/>
              <w:jc w:val="center"/>
              <w:rPr>
                <w:rFonts w:ascii="Arial" w:hAnsi="Arial" w:cs="Arial"/>
                <w:b/>
                <w:sz w:val="20"/>
                <w:szCs w:val="20"/>
              </w:rPr>
            </w:pPr>
            <w:r>
              <w:rPr>
                <w:rFonts w:ascii="Arial" w:hAnsi="Arial" w:cs="Arial"/>
                <w:b/>
                <w:sz w:val="20"/>
                <w:szCs w:val="20"/>
              </w:rPr>
              <w:t>2</w:t>
            </w:r>
          </w:p>
        </w:tc>
        <w:tc>
          <w:tcPr>
            <w:tcW w:w="450" w:type="dxa"/>
          </w:tcPr>
          <w:p w14:paraId="5D53504E" w14:textId="646C1A28" w:rsidR="00ED09A6" w:rsidRPr="00026F59" w:rsidRDefault="00026F59" w:rsidP="00D22361">
            <w:pPr>
              <w:spacing w:line="320" w:lineRule="atLeast"/>
              <w:jc w:val="center"/>
              <w:rPr>
                <w:rFonts w:ascii="Arial" w:hAnsi="Arial" w:cs="Arial"/>
                <w:b/>
                <w:sz w:val="20"/>
                <w:szCs w:val="20"/>
              </w:rPr>
            </w:pPr>
            <w:r>
              <w:rPr>
                <w:rFonts w:ascii="Arial" w:hAnsi="Arial" w:cs="Arial"/>
                <w:b/>
                <w:sz w:val="20"/>
                <w:szCs w:val="20"/>
              </w:rPr>
              <w:t>8</w:t>
            </w:r>
          </w:p>
        </w:tc>
        <w:tc>
          <w:tcPr>
            <w:tcW w:w="450" w:type="dxa"/>
          </w:tcPr>
          <w:p w14:paraId="603CAFD4"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9</w:t>
            </w:r>
          </w:p>
        </w:tc>
        <w:tc>
          <w:tcPr>
            <w:tcW w:w="450" w:type="dxa"/>
          </w:tcPr>
          <w:p w14:paraId="13323CA6" w14:textId="2A421970" w:rsidR="00ED09A6" w:rsidRPr="00026F59" w:rsidRDefault="00026F59" w:rsidP="00D22361">
            <w:pPr>
              <w:spacing w:line="320" w:lineRule="atLeast"/>
              <w:jc w:val="center"/>
              <w:rPr>
                <w:rFonts w:ascii="Arial" w:hAnsi="Arial" w:cs="Arial"/>
                <w:b/>
                <w:sz w:val="20"/>
                <w:szCs w:val="20"/>
              </w:rPr>
            </w:pPr>
            <w:r>
              <w:rPr>
                <w:rFonts w:ascii="Arial" w:hAnsi="Arial" w:cs="Arial"/>
                <w:b/>
                <w:sz w:val="20"/>
                <w:szCs w:val="20"/>
              </w:rPr>
              <w:t>4</w:t>
            </w:r>
          </w:p>
        </w:tc>
      </w:tr>
      <w:tr w:rsidR="00ED09A6" w14:paraId="66933A3C" w14:textId="77777777" w:rsidTr="00D22361">
        <w:trPr>
          <w:jc w:val="center"/>
        </w:trPr>
        <w:tc>
          <w:tcPr>
            <w:tcW w:w="985" w:type="dxa"/>
          </w:tcPr>
          <w:p w14:paraId="780CF113"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Judge 4</w:t>
            </w:r>
          </w:p>
        </w:tc>
        <w:tc>
          <w:tcPr>
            <w:tcW w:w="450" w:type="dxa"/>
          </w:tcPr>
          <w:p w14:paraId="23896A14" w14:textId="6744999C" w:rsidR="00ED09A6" w:rsidRPr="00026F59" w:rsidRDefault="00026F59" w:rsidP="00D22361">
            <w:pPr>
              <w:spacing w:line="320" w:lineRule="atLeast"/>
              <w:jc w:val="center"/>
              <w:rPr>
                <w:rFonts w:ascii="Arial" w:hAnsi="Arial" w:cs="Arial"/>
                <w:b/>
                <w:sz w:val="20"/>
                <w:szCs w:val="20"/>
              </w:rPr>
            </w:pPr>
            <w:r>
              <w:rPr>
                <w:rFonts w:ascii="Arial" w:hAnsi="Arial" w:cs="Arial"/>
                <w:b/>
                <w:sz w:val="20"/>
                <w:szCs w:val="20"/>
              </w:rPr>
              <w:t>5.5</w:t>
            </w:r>
          </w:p>
        </w:tc>
        <w:tc>
          <w:tcPr>
            <w:tcW w:w="450" w:type="dxa"/>
          </w:tcPr>
          <w:p w14:paraId="69B744A0"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3</w:t>
            </w:r>
          </w:p>
        </w:tc>
        <w:tc>
          <w:tcPr>
            <w:tcW w:w="450" w:type="dxa"/>
          </w:tcPr>
          <w:p w14:paraId="36D09347" w14:textId="50EF7689" w:rsidR="00ED09A6" w:rsidRPr="00026F59" w:rsidRDefault="00026F59" w:rsidP="00D22361">
            <w:pPr>
              <w:spacing w:line="320" w:lineRule="atLeast"/>
              <w:jc w:val="center"/>
              <w:rPr>
                <w:rFonts w:ascii="Arial" w:hAnsi="Arial" w:cs="Arial"/>
                <w:b/>
                <w:sz w:val="20"/>
                <w:szCs w:val="20"/>
              </w:rPr>
            </w:pPr>
            <w:r>
              <w:rPr>
                <w:rFonts w:ascii="Arial" w:hAnsi="Arial" w:cs="Arial"/>
                <w:b/>
                <w:sz w:val="20"/>
                <w:szCs w:val="20"/>
              </w:rPr>
              <w:t>2</w:t>
            </w:r>
          </w:p>
        </w:tc>
        <w:tc>
          <w:tcPr>
            <w:tcW w:w="450" w:type="dxa"/>
          </w:tcPr>
          <w:p w14:paraId="7AAEECDF" w14:textId="0C64AC4B" w:rsidR="00ED09A6" w:rsidRPr="00026F59" w:rsidRDefault="00026F59" w:rsidP="00D22361">
            <w:pPr>
              <w:spacing w:line="320" w:lineRule="atLeast"/>
              <w:jc w:val="center"/>
              <w:rPr>
                <w:rFonts w:ascii="Arial" w:hAnsi="Arial" w:cs="Arial"/>
                <w:b/>
                <w:sz w:val="20"/>
                <w:szCs w:val="20"/>
              </w:rPr>
            </w:pPr>
            <w:r>
              <w:rPr>
                <w:rFonts w:ascii="Arial" w:hAnsi="Arial" w:cs="Arial"/>
                <w:b/>
                <w:sz w:val="20"/>
                <w:szCs w:val="20"/>
              </w:rPr>
              <w:t>5.5</w:t>
            </w:r>
          </w:p>
        </w:tc>
        <w:tc>
          <w:tcPr>
            <w:tcW w:w="450" w:type="dxa"/>
          </w:tcPr>
          <w:p w14:paraId="23C21E4D" w14:textId="42D1919D" w:rsidR="00ED09A6" w:rsidRPr="00026F59" w:rsidRDefault="00026F59" w:rsidP="00D22361">
            <w:pPr>
              <w:spacing w:line="320" w:lineRule="atLeast"/>
              <w:jc w:val="center"/>
              <w:rPr>
                <w:rFonts w:ascii="Arial" w:hAnsi="Arial" w:cs="Arial"/>
                <w:b/>
                <w:sz w:val="20"/>
                <w:szCs w:val="20"/>
              </w:rPr>
            </w:pPr>
            <w:r>
              <w:rPr>
                <w:rFonts w:ascii="Arial" w:hAnsi="Arial" w:cs="Arial"/>
                <w:b/>
                <w:sz w:val="20"/>
                <w:szCs w:val="20"/>
              </w:rPr>
              <w:t>8</w:t>
            </w:r>
          </w:p>
        </w:tc>
        <w:tc>
          <w:tcPr>
            <w:tcW w:w="450" w:type="dxa"/>
          </w:tcPr>
          <w:p w14:paraId="69112A0A" w14:textId="3A335A3C" w:rsidR="00ED09A6" w:rsidRPr="00026F59" w:rsidRDefault="00026F59" w:rsidP="00D22361">
            <w:pPr>
              <w:spacing w:line="320" w:lineRule="atLeast"/>
              <w:jc w:val="center"/>
              <w:rPr>
                <w:rFonts w:ascii="Arial" w:hAnsi="Arial" w:cs="Arial"/>
                <w:b/>
                <w:sz w:val="20"/>
                <w:szCs w:val="20"/>
              </w:rPr>
            </w:pPr>
            <w:r>
              <w:rPr>
                <w:rFonts w:ascii="Arial" w:hAnsi="Arial" w:cs="Arial"/>
                <w:b/>
                <w:sz w:val="20"/>
                <w:szCs w:val="20"/>
              </w:rPr>
              <w:t>10</w:t>
            </w:r>
          </w:p>
        </w:tc>
        <w:tc>
          <w:tcPr>
            <w:tcW w:w="450" w:type="dxa"/>
          </w:tcPr>
          <w:p w14:paraId="5286B911" w14:textId="22A56055" w:rsidR="00ED09A6" w:rsidRPr="00026F59" w:rsidRDefault="00026F59" w:rsidP="00D22361">
            <w:pPr>
              <w:spacing w:line="320" w:lineRule="atLeast"/>
              <w:jc w:val="center"/>
              <w:rPr>
                <w:rFonts w:ascii="Arial" w:hAnsi="Arial" w:cs="Arial"/>
                <w:b/>
                <w:sz w:val="20"/>
                <w:szCs w:val="20"/>
              </w:rPr>
            </w:pPr>
            <w:r>
              <w:rPr>
                <w:rFonts w:ascii="Arial" w:hAnsi="Arial" w:cs="Arial"/>
                <w:b/>
                <w:sz w:val="20"/>
                <w:szCs w:val="20"/>
              </w:rPr>
              <w:t>1</w:t>
            </w:r>
          </w:p>
        </w:tc>
        <w:tc>
          <w:tcPr>
            <w:tcW w:w="450" w:type="dxa"/>
          </w:tcPr>
          <w:p w14:paraId="1576AF8C" w14:textId="70469EA0" w:rsidR="00ED09A6" w:rsidRPr="00026F59" w:rsidRDefault="00026F59" w:rsidP="00D22361">
            <w:pPr>
              <w:spacing w:line="320" w:lineRule="atLeast"/>
              <w:jc w:val="center"/>
              <w:rPr>
                <w:rFonts w:ascii="Arial" w:hAnsi="Arial" w:cs="Arial"/>
                <w:b/>
                <w:sz w:val="20"/>
                <w:szCs w:val="20"/>
              </w:rPr>
            </w:pPr>
            <w:r>
              <w:rPr>
                <w:rFonts w:ascii="Arial" w:hAnsi="Arial" w:cs="Arial"/>
                <w:b/>
                <w:sz w:val="20"/>
                <w:szCs w:val="20"/>
              </w:rPr>
              <w:t>7</w:t>
            </w:r>
          </w:p>
        </w:tc>
        <w:tc>
          <w:tcPr>
            <w:tcW w:w="450" w:type="dxa"/>
          </w:tcPr>
          <w:p w14:paraId="053956B2" w14:textId="77777777" w:rsidR="00ED09A6" w:rsidRDefault="00ED09A6" w:rsidP="00D22361">
            <w:pPr>
              <w:spacing w:line="320" w:lineRule="atLeast"/>
              <w:jc w:val="center"/>
              <w:rPr>
                <w:rFonts w:ascii="Arial" w:hAnsi="Arial" w:cs="Arial"/>
                <w:sz w:val="20"/>
                <w:szCs w:val="20"/>
              </w:rPr>
            </w:pPr>
            <w:r>
              <w:rPr>
                <w:rFonts w:ascii="Arial" w:hAnsi="Arial" w:cs="Arial"/>
                <w:sz w:val="20"/>
                <w:szCs w:val="20"/>
              </w:rPr>
              <w:t>9</w:t>
            </w:r>
          </w:p>
        </w:tc>
        <w:tc>
          <w:tcPr>
            <w:tcW w:w="450" w:type="dxa"/>
          </w:tcPr>
          <w:p w14:paraId="03BF8D0F" w14:textId="06DFB749" w:rsidR="00ED09A6" w:rsidRPr="00026F59" w:rsidRDefault="00026F59" w:rsidP="00D22361">
            <w:pPr>
              <w:spacing w:line="320" w:lineRule="atLeast"/>
              <w:jc w:val="center"/>
              <w:rPr>
                <w:rFonts w:ascii="Arial" w:hAnsi="Arial" w:cs="Arial"/>
                <w:b/>
                <w:sz w:val="20"/>
                <w:szCs w:val="20"/>
              </w:rPr>
            </w:pPr>
            <w:r>
              <w:rPr>
                <w:rFonts w:ascii="Arial" w:hAnsi="Arial" w:cs="Arial"/>
                <w:b/>
                <w:sz w:val="20"/>
                <w:szCs w:val="20"/>
              </w:rPr>
              <w:t>4</w:t>
            </w:r>
          </w:p>
        </w:tc>
      </w:tr>
    </w:tbl>
    <w:p w14:paraId="392DFC12" w14:textId="77777777" w:rsidR="00ED09A6" w:rsidRPr="00030393" w:rsidRDefault="00ED09A6" w:rsidP="00ED09A6">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D09A6" w14:paraId="42807AC0" w14:textId="77777777" w:rsidTr="00D22361">
        <w:tc>
          <w:tcPr>
            <w:tcW w:w="4675" w:type="dxa"/>
          </w:tcPr>
          <w:p w14:paraId="342C0413" w14:textId="77777777" w:rsidR="00ED09A6" w:rsidRDefault="00ED09A6" w:rsidP="00D22361">
            <w:pPr>
              <w:spacing w:line="320" w:lineRule="atLeast"/>
              <w:rPr>
                <w:rFonts w:ascii="Arial" w:hAnsi="Arial" w:cs="Arial"/>
                <w:sz w:val="20"/>
                <w:szCs w:val="20"/>
              </w:rPr>
            </w:pPr>
            <w:r>
              <w:rPr>
                <w:rFonts w:ascii="Arial" w:hAnsi="Arial" w:cs="Arial"/>
                <w:sz w:val="20"/>
                <w:szCs w:val="20"/>
              </w:rPr>
              <w:t>5.  Discuss with a classmate what was different about this table as compared to the Judge 1 and 2 table. Explain.</w:t>
            </w:r>
          </w:p>
          <w:p w14:paraId="17A515F6" w14:textId="324416CD" w:rsidR="00ED09A6" w:rsidRDefault="00ED09A6" w:rsidP="00D22361">
            <w:pPr>
              <w:spacing w:line="320" w:lineRule="atLeast"/>
              <w:rPr>
                <w:rFonts w:ascii="Arial" w:hAnsi="Arial" w:cs="Arial"/>
                <w:sz w:val="20"/>
                <w:szCs w:val="20"/>
              </w:rPr>
            </w:pPr>
          </w:p>
          <w:p w14:paraId="792B79FB" w14:textId="77777777" w:rsidR="00026F59" w:rsidRDefault="00026F59" w:rsidP="00D22361">
            <w:pPr>
              <w:spacing w:line="320" w:lineRule="atLeast"/>
              <w:rPr>
                <w:rFonts w:ascii="Arial" w:hAnsi="Arial" w:cs="Arial"/>
                <w:sz w:val="20"/>
                <w:szCs w:val="20"/>
              </w:rPr>
            </w:pPr>
          </w:p>
          <w:p w14:paraId="5828DD4A" w14:textId="77777777" w:rsidR="00026F59" w:rsidRDefault="00026F59" w:rsidP="00D22361">
            <w:pPr>
              <w:spacing w:line="320" w:lineRule="atLeast"/>
              <w:rPr>
                <w:rFonts w:ascii="Arial" w:hAnsi="Arial" w:cs="Arial"/>
                <w:sz w:val="20"/>
                <w:szCs w:val="20"/>
              </w:rPr>
            </w:pPr>
            <w:r>
              <w:rPr>
                <w:rFonts w:ascii="Arial" w:hAnsi="Arial" w:cs="Arial"/>
                <w:sz w:val="20"/>
                <w:szCs w:val="20"/>
              </w:rPr>
              <w:lastRenderedPageBreak/>
              <w:t xml:space="preserve">     </w:t>
            </w:r>
            <w:r>
              <w:rPr>
                <w:rFonts w:ascii="Arial" w:hAnsi="Arial" w:cs="Arial"/>
                <w:b/>
                <w:sz w:val="20"/>
                <w:szCs w:val="20"/>
              </w:rPr>
              <w:t>Possible Explanation:</w:t>
            </w:r>
            <w:r>
              <w:rPr>
                <w:rFonts w:ascii="Arial" w:hAnsi="Arial" w:cs="Arial"/>
                <w:sz w:val="20"/>
                <w:szCs w:val="20"/>
              </w:rPr>
              <w:t xml:space="preserve">  Since there are two</w:t>
            </w:r>
          </w:p>
          <w:p w14:paraId="5170F7CB" w14:textId="77777777" w:rsidR="00026F59" w:rsidRDefault="00026F59" w:rsidP="00D22361">
            <w:pPr>
              <w:spacing w:line="320" w:lineRule="atLeast"/>
              <w:rPr>
                <w:rFonts w:ascii="Arial" w:hAnsi="Arial" w:cs="Arial"/>
                <w:sz w:val="20"/>
                <w:szCs w:val="20"/>
              </w:rPr>
            </w:pPr>
            <w:r>
              <w:rPr>
                <w:rFonts w:ascii="Arial" w:hAnsi="Arial" w:cs="Arial"/>
                <w:sz w:val="20"/>
                <w:szCs w:val="20"/>
              </w:rPr>
              <w:t xml:space="preserve">     scores in Judge 4’s group that are the same, </w:t>
            </w:r>
          </w:p>
          <w:p w14:paraId="73640DFD" w14:textId="77777777" w:rsidR="00026F59" w:rsidRDefault="00026F59" w:rsidP="00D22361">
            <w:pPr>
              <w:spacing w:line="320" w:lineRule="atLeast"/>
              <w:rPr>
                <w:rFonts w:ascii="Arial" w:hAnsi="Arial" w:cs="Arial"/>
                <w:sz w:val="20"/>
                <w:szCs w:val="20"/>
              </w:rPr>
            </w:pPr>
            <w:r>
              <w:rPr>
                <w:rFonts w:ascii="Arial" w:hAnsi="Arial" w:cs="Arial"/>
                <w:sz w:val="20"/>
                <w:szCs w:val="20"/>
              </w:rPr>
              <w:t xml:space="preserve">     you will take those two ranking spots and</w:t>
            </w:r>
          </w:p>
          <w:p w14:paraId="1C413C9D" w14:textId="77777777" w:rsidR="00026F59" w:rsidRDefault="00026F59" w:rsidP="00D22361">
            <w:pPr>
              <w:spacing w:line="320" w:lineRule="atLeast"/>
              <w:rPr>
                <w:rFonts w:ascii="Arial" w:hAnsi="Arial" w:cs="Arial"/>
                <w:sz w:val="20"/>
                <w:szCs w:val="20"/>
              </w:rPr>
            </w:pPr>
            <w:r>
              <w:rPr>
                <w:rFonts w:ascii="Arial" w:hAnsi="Arial" w:cs="Arial"/>
                <w:sz w:val="20"/>
                <w:szCs w:val="20"/>
              </w:rPr>
              <w:t xml:space="preserve">     average them, thus giving you the 5.5’s in both</w:t>
            </w:r>
          </w:p>
          <w:p w14:paraId="334835AA" w14:textId="44D6FDD5" w:rsidR="00ED09A6" w:rsidRPr="00026F59" w:rsidRDefault="00026F59" w:rsidP="00D22361">
            <w:pPr>
              <w:spacing w:line="320" w:lineRule="atLeast"/>
              <w:rPr>
                <w:rFonts w:ascii="Arial" w:hAnsi="Arial" w:cs="Arial"/>
                <w:sz w:val="20"/>
                <w:szCs w:val="20"/>
              </w:rPr>
            </w:pPr>
            <w:r>
              <w:rPr>
                <w:rFonts w:ascii="Arial" w:hAnsi="Arial" w:cs="Arial"/>
                <w:sz w:val="20"/>
                <w:szCs w:val="20"/>
              </w:rPr>
              <w:t xml:space="preserve">     the 5</w:t>
            </w:r>
            <w:r w:rsidRPr="00026F59">
              <w:rPr>
                <w:rFonts w:ascii="Arial" w:hAnsi="Arial" w:cs="Arial"/>
                <w:sz w:val="20"/>
                <w:szCs w:val="20"/>
                <w:vertAlign w:val="superscript"/>
              </w:rPr>
              <w:t>th</w:t>
            </w:r>
            <w:r>
              <w:rPr>
                <w:rFonts w:ascii="Arial" w:hAnsi="Arial" w:cs="Arial"/>
                <w:sz w:val="20"/>
                <w:szCs w:val="20"/>
              </w:rPr>
              <w:t xml:space="preserve"> and 6</w:t>
            </w:r>
            <w:r w:rsidRPr="00026F59">
              <w:rPr>
                <w:rFonts w:ascii="Arial" w:hAnsi="Arial" w:cs="Arial"/>
                <w:sz w:val="20"/>
                <w:szCs w:val="20"/>
                <w:vertAlign w:val="superscript"/>
              </w:rPr>
              <w:t>th</w:t>
            </w:r>
            <w:r>
              <w:rPr>
                <w:rFonts w:ascii="Arial" w:hAnsi="Arial" w:cs="Arial"/>
                <w:sz w:val="20"/>
                <w:szCs w:val="20"/>
              </w:rPr>
              <w:t xml:space="preserve"> ranking spots.</w:t>
            </w:r>
          </w:p>
          <w:p w14:paraId="743F968B" w14:textId="77777777" w:rsidR="00ED09A6" w:rsidRDefault="00ED09A6" w:rsidP="00D22361">
            <w:pPr>
              <w:spacing w:line="320" w:lineRule="atLeast"/>
              <w:rPr>
                <w:rFonts w:ascii="Arial" w:hAnsi="Arial" w:cs="Arial"/>
                <w:sz w:val="20"/>
                <w:szCs w:val="20"/>
              </w:rPr>
            </w:pPr>
          </w:p>
          <w:p w14:paraId="467F3FE4" w14:textId="77777777" w:rsidR="00ED09A6" w:rsidRDefault="00ED09A6" w:rsidP="00D22361">
            <w:pPr>
              <w:spacing w:line="320" w:lineRule="atLeast"/>
              <w:rPr>
                <w:rFonts w:ascii="Arial" w:hAnsi="Arial" w:cs="Arial"/>
                <w:sz w:val="20"/>
                <w:szCs w:val="20"/>
              </w:rPr>
            </w:pPr>
            <w:r>
              <w:rPr>
                <w:rFonts w:ascii="Arial" w:hAnsi="Arial" w:cs="Arial"/>
                <w:sz w:val="20"/>
                <w:szCs w:val="20"/>
              </w:rPr>
              <w:t xml:space="preserve">6.  Using the judge’s rankings, find the </w:t>
            </w:r>
            <m:oMath>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s</m:t>
                  </m:r>
                </m:sub>
              </m:sSub>
            </m:oMath>
            <w:r>
              <w:rPr>
                <w:rFonts w:ascii="Arial" w:hAnsi="Arial" w:cs="Arial"/>
                <w:sz w:val="20"/>
                <w:szCs w:val="20"/>
              </w:rPr>
              <w:t xml:space="preserve"> value by inputting the ranks on a </w:t>
            </w:r>
            <w:r w:rsidRPr="008B66EB">
              <w:rPr>
                <w:rFonts w:ascii="Arial" w:hAnsi="Arial" w:cs="Arial"/>
                <w:b/>
                <w:sz w:val="20"/>
                <w:szCs w:val="20"/>
              </w:rPr>
              <w:t>List &amp; Spreadsheets</w:t>
            </w:r>
            <w:r>
              <w:rPr>
                <w:rFonts w:ascii="Arial" w:hAnsi="Arial" w:cs="Arial"/>
                <w:sz w:val="20"/>
                <w:szCs w:val="20"/>
              </w:rPr>
              <w:t xml:space="preserve"> page and finding this value as you found the </w:t>
            </w:r>
            <m:oMath>
              <m:r>
                <w:rPr>
                  <w:rFonts w:ascii="Cambria Math" w:hAnsi="Cambria Math" w:cs="Arial"/>
                  <w:sz w:val="20"/>
                  <w:szCs w:val="20"/>
                </w:rPr>
                <m:t>r</m:t>
              </m:r>
            </m:oMath>
            <w:r>
              <w:rPr>
                <w:rFonts w:ascii="Arial" w:hAnsi="Arial" w:cs="Arial"/>
                <w:sz w:val="20"/>
                <w:szCs w:val="20"/>
              </w:rPr>
              <w:t xml:space="preserve"> value.</w:t>
            </w:r>
          </w:p>
          <w:p w14:paraId="1AC2EF2A" w14:textId="3FC10D42" w:rsidR="00ED09A6" w:rsidRPr="00AF5F94" w:rsidRDefault="00AF5F94" w:rsidP="00D22361">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 xml:space="preserve">Solution:  </w:t>
            </w:r>
            <m:oMath>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s</m:t>
                  </m:r>
                </m:sub>
              </m:sSub>
              <m:r>
                <w:rPr>
                  <w:rFonts w:ascii="Cambria Math" w:hAnsi="Cambria Math" w:cs="Arial"/>
                  <w:sz w:val="20"/>
                  <w:szCs w:val="20"/>
                </w:rPr>
                <m:t>=0.912</m:t>
              </m:r>
            </m:oMath>
          </w:p>
          <w:p w14:paraId="00FC0E35" w14:textId="31C14D70" w:rsidR="00ED09A6" w:rsidRDefault="00ED09A6" w:rsidP="00D22361">
            <w:pPr>
              <w:spacing w:line="320" w:lineRule="atLeast"/>
              <w:rPr>
                <w:rFonts w:ascii="Arial" w:hAnsi="Arial" w:cs="Arial"/>
                <w:sz w:val="20"/>
                <w:szCs w:val="20"/>
              </w:rPr>
            </w:pPr>
          </w:p>
          <w:p w14:paraId="60B9AE37" w14:textId="77777777" w:rsidR="00ED09A6" w:rsidRDefault="00ED09A6" w:rsidP="00D22361">
            <w:pPr>
              <w:spacing w:line="320" w:lineRule="atLeast"/>
              <w:rPr>
                <w:rFonts w:ascii="Arial" w:hAnsi="Arial" w:cs="Arial"/>
                <w:sz w:val="20"/>
                <w:szCs w:val="20"/>
              </w:rPr>
            </w:pPr>
            <w:r>
              <w:rPr>
                <w:rFonts w:ascii="Arial" w:hAnsi="Arial" w:cs="Arial"/>
                <w:sz w:val="20"/>
                <w:szCs w:val="20"/>
              </w:rPr>
              <w:t xml:space="preserve">7.  Discuss this value with a classmate. </w:t>
            </w:r>
          </w:p>
          <w:p w14:paraId="4E5D5F34" w14:textId="7D9FABCB" w:rsidR="00ED09A6" w:rsidRDefault="00ED09A6" w:rsidP="00D22361">
            <w:pPr>
              <w:spacing w:line="320" w:lineRule="atLeast"/>
              <w:rPr>
                <w:rFonts w:ascii="Arial" w:hAnsi="Arial" w:cs="Arial"/>
                <w:sz w:val="20"/>
                <w:szCs w:val="20"/>
              </w:rPr>
            </w:pPr>
            <w:r>
              <w:rPr>
                <w:rFonts w:ascii="Arial" w:hAnsi="Arial" w:cs="Arial"/>
                <w:sz w:val="20"/>
                <w:szCs w:val="20"/>
              </w:rPr>
              <w:t xml:space="preserve">     (a)  Describe the correlation.</w:t>
            </w:r>
            <w:r w:rsidR="00AF5F94">
              <w:rPr>
                <w:rFonts w:ascii="Arial" w:hAnsi="Arial" w:cs="Arial"/>
                <w:sz w:val="20"/>
                <w:szCs w:val="20"/>
              </w:rPr>
              <w:br/>
            </w:r>
          </w:p>
          <w:p w14:paraId="201B9A59" w14:textId="77777777" w:rsidR="00AF5F94" w:rsidRDefault="00AF5F94" w:rsidP="00D22361">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Possible Description:</w:t>
            </w:r>
            <w:r>
              <w:rPr>
                <w:rFonts w:ascii="Arial" w:hAnsi="Arial" w:cs="Arial"/>
                <w:sz w:val="20"/>
                <w:szCs w:val="20"/>
              </w:rPr>
              <w:t xml:space="preserve">  Very strong positive </w:t>
            </w:r>
          </w:p>
          <w:p w14:paraId="6F1A306B" w14:textId="6C26C644" w:rsidR="00ED09A6" w:rsidRPr="00AF5F94" w:rsidRDefault="00AF5F94" w:rsidP="00D22361">
            <w:pPr>
              <w:spacing w:line="320" w:lineRule="atLeast"/>
              <w:rPr>
                <w:rFonts w:ascii="Arial" w:hAnsi="Arial" w:cs="Arial"/>
                <w:sz w:val="20"/>
                <w:szCs w:val="20"/>
              </w:rPr>
            </w:pPr>
            <w:r>
              <w:rPr>
                <w:rFonts w:ascii="Arial" w:hAnsi="Arial" w:cs="Arial"/>
                <w:sz w:val="20"/>
                <w:szCs w:val="20"/>
              </w:rPr>
              <w:t xml:space="preserve">     correlation.</w:t>
            </w:r>
          </w:p>
          <w:p w14:paraId="5AC0739A" w14:textId="77777777" w:rsidR="00ED09A6" w:rsidRDefault="00ED09A6" w:rsidP="00D22361">
            <w:pPr>
              <w:spacing w:line="320" w:lineRule="atLeast"/>
              <w:rPr>
                <w:rFonts w:ascii="Arial" w:hAnsi="Arial" w:cs="Arial"/>
                <w:sz w:val="20"/>
                <w:szCs w:val="20"/>
              </w:rPr>
            </w:pPr>
          </w:p>
          <w:p w14:paraId="241FC92B" w14:textId="77777777" w:rsidR="00ED09A6" w:rsidRDefault="00ED09A6" w:rsidP="00D22361">
            <w:pPr>
              <w:spacing w:line="320" w:lineRule="atLeast"/>
              <w:rPr>
                <w:rFonts w:ascii="Arial" w:hAnsi="Arial" w:cs="Arial"/>
                <w:sz w:val="20"/>
                <w:szCs w:val="20"/>
              </w:rPr>
            </w:pPr>
            <w:r>
              <w:rPr>
                <w:rFonts w:ascii="Arial" w:hAnsi="Arial" w:cs="Arial"/>
                <w:sz w:val="20"/>
                <w:szCs w:val="20"/>
              </w:rPr>
              <w:t xml:space="preserve">     (b)  Describe what this </w:t>
            </w:r>
            <m:oMath>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s</m:t>
                  </m:r>
                </m:sub>
              </m:sSub>
            </m:oMath>
            <w:r>
              <w:rPr>
                <w:rFonts w:ascii="Arial" w:hAnsi="Arial" w:cs="Arial"/>
                <w:sz w:val="20"/>
                <w:szCs w:val="20"/>
              </w:rPr>
              <w:t xml:space="preserve"> value means in the </w:t>
            </w:r>
          </w:p>
          <w:p w14:paraId="72753183" w14:textId="77777777" w:rsidR="00ED09A6" w:rsidRDefault="00ED09A6" w:rsidP="00D22361">
            <w:pPr>
              <w:spacing w:line="320" w:lineRule="atLeast"/>
              <w:rPr>
                <w:rFonts w:ascii="Arial" w:hAnsi="Arial" w:cs="Arial"/>
                <w:sz w:val="20"/>
                <w:szCs w:val="20"/>
              </w:rPr>
            </w:pPr>
            <w:r>
              <w:rPr>
                <w:rFonts w:ascii="Arial" w:hAnsi="Arial" w:cs="Arial"/>
                <w:sz w:val="20"/>
                <w:szCs w:val="20"/>
              </w:rPr>
              <w:t xml:space="preserve">            context of the problem.</w:t>
            </w:r>
          </w:p>
          <w:p w14:paraId="14F965F4" w14:textId="77777777" w:rsidR="00ED09A6" w:rsidRDefault="00ED09A6" w:rsidP="00D22361">
            <w:pPr>
              <w:spacing w:line="320" w:lineRule="atLeast"/>
              <w:rPr>
                <w:rFonts w:ascii="Arial" w:hAnsi="Arial" w:cs="Arial"/>
                <w:sz w:val="20"/>
                <w:szCs w:val="20"/>
              </w:rPr>
            </w:pPr>
          </w:p>
          <w:p w14:paraId="3F29ACDB" w14:textId="77777777" w:rsidR="00AF5F94" w:rsidRDefault="00AF5F94" w:rsidP="00D22361">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Possible Description:</w:t>
            </w:r>
            <w:r>
              <w:rPr>
                <w:rFonts w:ascii="Arial" w:hAnsi="Arial" w:cs="Arial"/>
                <w:sz w:val="20"/>
                <w:szCs w:val="20"/>
              </w:rPr>
              <w:t xml:space="preserve">  Judge 3 and Judge 4 </w:t>
            </w:r>
          </w:p>
          <w:p w14:paraId="03FDAD18" w14:textId="77777777" w:rsidR="00AF5F94" w:rsidRDefault="00AF5F94" w:rsidP="00D22361">
            <w:pPr>
              <w:spacing w:line="320" w:lineRule="atLeast"/>
              <w:rPr>
                <w:rFonts w:ascii="Arial" w:hAnsi="Arial" w:cs="Arial"/>
                <w:sz w:val="20"/>
                <w:szCs w:val="20"/>
              </w:rPr>
            </w:pPr>
            <w:r>
              <w:rPr>
                <w:rFonts w:ascii="Arial" w:hAnsi="Arial" w:cs="Arial"/>
                <w:sz w:val="20"/>
                <w:szCs w:val="20"/>
              </w:rPr>
              <w:t xml:space="preserve">     strongly agree on the rankings of the pies. As </w:t>
            </w:r>
          </w:p>
          <w:p w14:paraId="49DDE857" w14:textId="77777777" w:rsidR="00AF5F94" w:rsidRDefault="00AF5F94" w:rsidP="00D22361">
            <w:pPr>
              <w:spacing w:line="320" w:lineRule="atLeast"/>
              <w:rPr>
                <w:rFonts w:ascii="Arial" w:hAnsi="Arial" w:cs="Arial"/>
                <w:sz w:val="20"/>
                <w:szCs w:val="20"/>
              </w:rPr>
            </w:pPr>
            <w:r>
              <w:rPr>
                <w:rFonts w:ascii="Arial" w:hAnsi="Arial" w:cs="Arial"/>
                <w:sz w:val="20"/>
                <w:szCs w:val="20"/>
              </w:rPr>
              <w:t xml:space="preserve">     Judge 3’s rankings increase, Judge 4’s </w:t>
            </w:r>
          </w:p>
          <w:p w14:paraId="5C056F87" w14:textId="44D08511" w:rsidR="00ED09A6" w:rsidRPr="004264DE" w:rsidRDefault="00AF5F94" w:rsidP="00D22361">
            <w:pPr>
              <w:spacing w:line="320" w:lineRule="atLeast"/>
              <w:rPr>
                <w:rFonts w:ascii="Arial" w:hAnsi="Arial" w:cs="Arial"/>
                <w:sz w:val="20"/>
                <w:szCs w:val="20"/>
              </w:rPr>
            </w:pPr>
            <w:r>
              <w:rPr>
                <w:rFonts w:ascii="Arial" w:hAnsi="Arial" w:cs="Arial"/>
                <w:sz w:val="20"/>
                <w:szCs w:val="20"/>
              </w:rPr>
              <w:t xml:space="preserve">     rankings will also increase.</w:t>
            </w:r>
          </w:p>
        </w:tc>
        <w:tc>
          <w:tcPr>
            <w:tcW w:w="4675" w:type="dxa"/>
          </w:tcPr>
          <w:p w14:paraId="57947A17" w14:textId="77777777" w:rsidR="00ED09A6" w:rsidRDefault="00ED09A6" w:rsidP="00D22361">
            <w:pPr>
              <w:spacing w:line="320" w:lineRule="atLeast"/>
              <w:jc w:val="center"/>
              <w:rPr>
                <w:rFonts w:ascii="Arial" w:hAnsi="Arial" w:cs="Arial"/>
                <w:b/>
                <w:sz w:val="20"/>
                <w:szCs w:val="20"/>
                <w:u w:val="single"/>
              </w:rPr>
            </w:pPr>
          </w:p>
          <w:p w14:paraId="761C9B58" w14:textId="5A48D3A4" w:rsidR="00ED09A6" w:rsidRPr="005E50BC" w:rsidRDefault="00026F59" w:rsidP="00D22361">
            <w:pPr>
              <w:spacing w:line="320" w:lineRule="atLeast"/>
              <w:jc w:val="center"/>
              <w:rPr>
                <w:rFonts w:ascii="Arial" w:hAnsi="Arial" w:cs="Arial"/>
                <w:sz w:val="20"/>
                <w:szCs w:val="20"/>
              </w:rPr>
            </w:pPr>
            <w:r w:rsidRPr="00026F59">
              <w:rPr>
                <w:rFonts w:ascii="Arial" w:hAnsi="Arial" w:cs="Arial"/>
                <w:noProof/>
                <w:sz w:val="20"/>
                <w:szCs w:val="20"/>
              </w:rPr>
              <w:lastRenderedPageBreak/>
              <w:drawing>
                <wp:inline distT="0" distB="0" distL="0" distR="0" wp14:anchorId="36EC238E" wp14:editId="0312FFBF">
                  <wp:extent cx="1793466" cy="1348740"/>
                  <wp:effectExtent l="0" t="0" r="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801098" cy="1354479"/>
                          </a:xfrm>
                          <a:prstGeom prst="rect">
                            <a:avLst/>
                          </a:prstGeom>
                        </pic:spPr>
                      </pic:pic>
                    </a:graphicData>
                  </a:graphic>
                </wp:inline>
              </w:drawing>
            </w:r>
          </w:p>
        </w:tc>
      </w:tr>
    </w:tbl>
    <w:p w14:paraId="55F1F449" w14:textId="77777777" w:rsidR="00ED09A6" w:rsidRDefault="00ED09A6" w:rsidP="00ED09A6">
      <w:pPr>
        <w:spacing w:line="320" w:lineRule="atLeast"/>
        <w:rPr>
          <w:rFonts w:ascii="Arial" w:hAnsi="Arial" w:cs="Arial"/>
          <w:b/>
          <w:sz w:val="20"/>
          <w:szCs w:val="2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D09A6" w14:paraId="4B1C558D" w14:textId="77777777" w:rsidTr="00D22361">
        <w:tc>
          <w:tcPr>
            <w:tcW w:w="9350" w:type="dxa"/>
          </w:tcPr>
          <w:p w14:paraId="3E357ADF" w14:textId="77777777" w:rsidR="00ED09A6" w:rsidRDefault="00ED09A6" w:rsidP="00D22361">
            <w:pPr>
              <w:spacing w:line="320" w:lineRule="atLeast"/>
              <w:rPr>
                <w:rFonts w:ascii="Arial" w:hAnsi="Arial" w:cs="Arial"/>
                <w:sz w:val="20"/>
                <w:szCs w:val="20"/>
              </w:rPr>
            </w:pPr>
            <w:r>
              <w:rPr>
                <w:rFonts w:ascii="Arial" w:hAnsi="Arial" w:cs="Arial"/>
                <w:sz w:val="20"/>
                <w:szCs w:val="20"/>
              </w:rPr>
              <w:t xml:space="preserve">8.  Discuss with a classmate the advantages and limitations for using Spearman’s Rank Correlation </w:t>
            </w:r>
            <w:r>
              <w:rPr>
                <w:rFonts w:ascii="Arial" w:hAnsi="Arial" w:cs="Arial"/>
                <w:sz w:val="20"/>
                <w:szCs w:val="20"/>
              </w:rPr>
              <w:br/>
              <w:t xml:space="preserve">     Coefficient. Explain your conclusions.</w:t>
            </w:r>
          </w:p>
          <w:p w14:paraId="24B79B80" w14:textId="77777777" w:rsidR="00ED09A6" w:rsidRDefault="00ED09A6" w:rsidP="00D22361">
            <w:pPr>
              <w:spacing w:line="320" w:lineRule="atLeast"/>
              <w:rPr>
                <w:rFonts w:ascii="Arial" w:hAnsi="Arial" w:cs="Arial"/>
                <w:sz w:val="20"/>
                <w:szCs w:val="20"/>
              </w:rPr>
            </w:pPr>
          </w:p>
          <w:p w14:paraId="4DC48192" w14:textId="77777777" w:rsidR="00282151" w:rsidRDefault="002F32BF" w:rsidP="00D22361">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Possible Discussions:</w:t>
            </w:r>
            <w:r>
              <w:rPr>
                <w:rFonts w:ascii="Arial" w:hAnsi="Arial" w:cs="Arial"/>
                <w:sz w:val="20"/>
                <w:szCs w:val="20"/>
              </w:rPr>
              <w:t xml:space="preserve">  Advantages – Used on non-linear data, it can be used on data that has </w:t>
            </w:r>
          </w:p>
          <w:p w14:paraId="5131BFE7" w14:textId="77777777" w:rsidR="00282151" w:rsidRDefault="00282151" w:rsidP="00D22361">
            <w:pPr>
              <w:spacing w:line="320" w:lineRule="atLeast"/>
              <w:rPr>
                <w:rFonts w:ascii="Arial" w:hAnsi="Arial" w:cs="Arial"/>
                <w:sz w:val="20"/>
                <w:szCs w:val="20"/>
              </w:rPr>
            </w:pPr>
            <w:r>
              <w:rPr>
                <w:rFonts w:ascii="Arial" w:hAnsi="Arial" w:cs="Arial"/>
                <w:sz w:val="20"/>
                <w:szCs w:val="20"/>
              </w:rPr>
              <w:t xml:space="preserve">      </w:t>
            </w:r>
            <w:r w:rsidR="002F32BF">
              <w:rPr>
                <w:rFonts w:ascii="Arial" w:hAnsi="Arial" w:cs="Arial"/>
                <w:sz w:val="20"/>
                <w:szCs w:val="20"/>
              </w:rPr>
              <w:t xml:space="preserve">been ranked even if the original data is unknown or cannot be quantified, and not greatly affected </w:t>
            </w:r>
          </w:p>
          <w:p w14:paraId="04C75886" w14:textId="77777777" w:rsidR="00282151" w:rsidRDefault="00282151" w:rsidP="00D22361">
            <w:pPr>
              <w:spacing w:line="320" w:lineRule="atLeast"/>
              <w:rPr>
                <w:rFonts w:ascii="Arial" w:hAnsi="Arial" w:cs="Arial"/>
                <w:sz w:val="20"/>
                <w:szCs w:val="20"/>
              </w:rPr>
            </w:pPr>
            <w:r>
              <w:rPr>
                <w:rFonts w:ascii="Arial" w:hAnsi="Arial" w:cs="Arial"/>
                <w:sz w:val="20"/>
                <w:szCs w:val="20"/>
              </w:rPr>
              <w:t xml:space="preserve">      </w:t>
            </w:r>
            <w:r w:rsidR="002F32BF">
              <w:rPr>
                <w:rFonts w:ascii="Arial" w:hAnsi="Arial" w:cs="Arial"/>
                <w:sz w:val="20"/>
                <w:szCs w:val="20"/>
              </w:rPr>
              <w:t xml:space="preserve">by outliers. </w:t>
            </w:r>
            <w:r>
              <w:rPr>
                <w:rFonts w:ascii="Arial" w:hAnsi="Arial" w:cs="Arial"/>
                <w:sz w:val="20"/>
                <w:szCs w:val="20"/>
              </w:rPr>
              <w:t xml:space="preserve">Limitations – It can handle only a limited number of observations or items, not useful for </w:t>
            </w:r>
          </w:p>
          <w:p w14:paraId="32D532DA" w14:textId="4C899930" w:rsidR="00ED09A6" w:rsidRPr="002F32BF" w:rsidRDefault="00282151" w:rsidP="00D22361">
            <w:pPr>
              <w:spacing w:line="320" w:lineRule="atLeast"/>
              <w:rPr>
                <w:rFonts w:ascii="Arial" w:hAnsi="Arial" w:cs="Arial"/>
                <w:sz w:val="20"/>
                <w:szCs w:val="20"/>
              </w:rPr>
            </w:pPr>
            <w:r>
              <w:rPr>
                <w:rFonts w:ascii="Arial" w:hAnsi="Arial" w:cs="Arial"/>
                <w:sz w:val="20"/>
                <w:szCs w:val="20"/>
              </w:rPr>
              <w:t xml:space="preserve">      non-monotonic situations.</w:t>
            </w:r>
          </w:p>
          <w:p w14:paraId="380C9543" w14:textId="40CE673B" w:rsidR="00ED09A6" w:rsidRDefault="00ED09A6" w:rsidP="00D22361">
            <w:pPr>
              <w:spacing w:line="320" w:lineRule="atLeast"/>
              <w:rPr>
                <w:rFonts w:ascii="Arial" w:hAnsi="Arial" w:cs="Arial"/>
                <w:sz w:val="20"/>
                <w:szCs w:val="20"/>
              </w:rPr>
            </w:pPr>
          </w:p>
          <w:p w14:paraId="495B22F1" w14:textId="37FCA9E7" w:rsidR="00282151" w:rsidRDefault="00282151" w:rsidP="00D22361">
            <w:pPr>
              <w:spacing w:line="320" w:lineRule="atLeast"/>
              <w:rPr>
                <w:rFonts w:ascii="Arial" w:hAnsi="Arial" w:cs="Arial"/>
                <w:sz w:val="20"/>
                <w:szCs w:val="20"/>
              </w:rPr>
            </w:pPr>
          </w:p>
          <w:p w14:paraId="730EE57C" w14:textId="77777777" w:rsidR="00282151" w:rsidRDefault="00282151" w:rsidP="00D22361">
            <w:pPr>
              <w:spacing w:line="320" w:lineRule="atLeast"/>
              <w:rPr>
                <w:rFonts w:ascii="Arial" w:hAnsi="Arial" w:cs="Arial"/>
                <w:sz w:val="20"/>
                <w:szCs w:val="20"/>
              </w:rPr>
            </w:pPr>
          </w:p>
          <w:p w14:paraId="55C6EA6E" w14:textId="77777777" w:rsidR="00ED09A6" w:rsidRPr="008B66EB" w:rsidRDefault="00ED09A6" w:rsidP="00D22361">
            <w:pPr>
              <w:spacing w:line="320" w:lineRule="atLeast"/>
              <w:rPr>
                <w:rFonts w:ascii="Arial" w:hAnsi="Arial" w:cs="Arial"/>
                <w:sz w:val="20"/>
                <w:szCs w:val="20"/>
              </w:rPr>
            </w:pPr>
          </w:p>
        </w:tc>
      </w:tr>
    </w:tbl>
    <w:p w14:paraId="190AE907" w14:textId="77777777" w:rsidR="00ED09A6" w:rsidRDefault="00ED09A6" w:rsidP="00ED09A6">
      <w:pPr>
        <w:spacing w:line="320" w:lineRule="atLeast"/>
        <w:rPr>
          <w:rFonts w:ascii="Arial" w:hAnsi="Arial" w:cs="Arial"/>
          <w:b/>
          <w:sz w:val="20"/>
          <w:szCs w:val="20"/>
          <w:u w:val="single"/>
        </w:rPr>
      </w:pPr>
    </w:p>
    <w:p w14:paraId="529A6D1C" w14:textId="77777777" w:rsidR="00ED09A6" w:rsidRPr="009D768B" w:rsidRDefault="00ED09A6" w:rsidP="00ED09A6">
      <w:pPr>
        <w:spacing w:line="320" w:lineRule="atLeast"/>
        <w:rPr>
          <w:rFonts w:ascii="Arial" w:hAnsi="Arial" w:cs="Arial"/>
          <w:sz w:val="20"/>
          <w:szCs w:val="20"/>
          <w:u w:val="single"/>
        </w:rPr>
      </w:pPr>
      <w:r w:rsidRPr="009D768B">
        <w:rPr>
          <w:rFonts w:ascii="Arial" w:hAnsi="Arial" w:cs="Arial"/>
          <w:b/>
          <w:sz w:val="20"/>
          <w:szCs w:val="20"/>
          <w:u w:val="single"/>
        </w:rPr>
        <w:lastRenderedPageBreak/>
        <w:t>Further IB Application</w:t>
      </w:r>
    </w:p>
    <w:p w14:paraId="0958B486" w14:textId="77777777" w:rsidR="00ED09A6" w:rsidRDefault="00ED09A6" w:rsidP="00ED09A6">
      <w:pPr>
        <w:spacing w:line="320" w:lineRule="atLeast"/>
        <w:rPr>
          <w:rFonts w:ascii="Arial" w:hAnsi="Arial" w:cs="Arial"/>
          <w:sz w:val="20"/>
          <w:szCs w:val="20"/>
        </w:rPr>
      </w:pPr>
    </w:p>
    <w:p w14:paraId="2B123AFE" w14:textId="77777777" w:rsidR="00ED09A6" w:rsidRDefault="00ED09A6" w:rsidP="00ED09A6">
      <w:pPr>
        <w:spacing w:line="320" w:lineRule="atLeast"/>
        <w:rPr>
          <w:rFonts w:ascii="Arial" w:hAnsi="Arial" w:cs="Arial"/>
          <w:sz w:val="20"/>
          <w:szCs w:val="20"/>
        </w:rPr>
      </w:pPr>
      <w:r>
        <w:rPr>
          <w:rFonts w:ascii="Arial" w:hAnsi="Arial" w:cs="Arial"/>
          <w:sz w:val="20"/>
          <w:szCs w:val="20"/>
        </w:rPr>
        <w:t>One of the events at the Women’s National Gymnastic Championship is the balance beam. The following judges awarded 8 participants the scores in the table below out of a maximum of 10 points.</w:t>
      </w:r>
    </w:p>
    <w:p w14:paraId="756DF298" w14:textId="77777777" w:rsidR="00ED09A6" w:rsidRDefault="00ED09A6" w:rsidP="00ED09A6">
      <w:pPr>
        <w:spacing w:line="320" w:lineRule="atLeast"/>
        <w:rPr>
          <w:rFonts w:ascii="Arial" w:hAnsi="Arial" w:cs="Arial"/>
          <w:sz w:val="20"/>
          <w:szCs w:val="20"/>
        </w:rPr>
      </w:pPr>
    </w:p>
    <w:tbl>
      <w:tblPr>
        <w:tblStyle w:val="TableGrid"/>
        <w:tblW w:w="0" w:type="auto"/>
        <w:tblLook w:val="04A0" w:firstRow="1" w:lastRow="0" w:firstColumn="1" w:lastColumn="0" w:noHBand="0" w:noVBand="1"/>
      </w:tblPr>
      <w:tblGrid>
        <w:gridCol w:w="1255"/>
        <w:gridCol w:w="822"/>
        <w:gridCol w:w="1039"/>
        <w:gridCol w:w="1039"/>
        <w:gridCol w:w="1039"/>
        <w:gridCol w:w="1039"/>
        <w:gridCol w:w="1039"/>
        <w:gridCol w:w="1039"/>
        <w:gridCol w:w="1039"/>
      </w:tblGrid>
      <w:tr w:rsidR="00ED09A6" w14:paraId="7F2AF7BF" w14:textId="77777777" w:rsidTr="00D22361">
        <w:tc>
          <w:tcPr>
            <w:tcW w:w="1255" w:type="dxa"/>
          </w:tcPr>
          <w:p w14:paraId="1600A6A2" w14:textId="77777777" w:rsidR="00ED09A6" w:rsidRDefault="00ED09A6" w:rsidP="00D22361">
            <w:pPr>
              <w:spacing w:line="320" w:lineRule="atLeast"/>
              <w:rPr>
                <w:rFonts w:ascii="Arial" w:hAnsi="Arial" w:cs="Arial"/>
                <w:sz w:val="20"/>
                <w:szCs w:val="20"/>
              </w:rPr>
            </w:pPr>
            <w:r>
              <w:rPr>
                <w:rFonts w:ascii="Arial" w:hAnsi="Arial" w:cs="Arial"/>
                <w:sz w:val="20"/>
                <w:szCs w:val="20"/>
              </w:rPr>
              <w:t>Gymnast</w:t>
            </w:r>
          </w:p>
        </w:tc>
        <w:tc>
          <w:tcPr>
            <w:tcW w:w="822" w:type="dxa"/>
          </w:tcPr>
          <w:p w14:paraId="3205609B" w14:textId="77777777" w:rsidR="00ED09A6" w:rsidRDefault="00ED09A6" w:rsidP="00D22361">
            <w:pPr>
              <w:spacing w:line="320" w:lineRule="atLeast"/>
              <w:rPr>
                <w:rFonts w:ascii="Arial" w:hAnsi="Arial" w:cs="Arial"/>
                <w:sz w:val="20"/>
                <w:szCs w:val="20"/>
              </w:rPr>
            </w:pPr>
            <w:r>
              <w:rPr>
                <w:rFonts w:ascii="Arial" w:hAnsi="Arial" w:cs="Arial"/>
                <w:sz w:val="20"/>
                <w:szCs w:val="20"/>
              </w:rPr>
              <w:t>A</w:t>
            </w:r>
          </w:p>
        </w:tc>
        <w:tc>
          <w:tcPr>
            <w:tcW w:w="1039" w:type="dxa"/>
          </w:tcPr>
          <w:p w14:paraId="1357E64A" w14:textId="77777777" w:rsidR="00ED09A6" w:rsidRDefault="00ED09A6" w:rsidP="00D22361">
            <w:pPr>
              <w:spacing w:line="320" w:lineRule="atLeast"/>
              <w:rPr>
                <w:rFonts w:ascii="Arial" w:hAnsi="Arial" w:cs="Arial"/>
                <w:sz w:val="20"/>
                <w:szCs w:val="20"/>
              </w:rPr>
            </w:pPr>
            <w:r>
              <w:rPr>
                <w:rFonts w:ascii="Arial" w:hAnsi="Arial" w:cs="Arial"/>
                <w:sz w:val="20"/>
                <w:szCs w:val="20"/>
              </w:rPr>
              <w:t>B</w:t>
            </w:r>
          </w:p>
        </w:tc>
        <w:tc>
          <w:tcPr>
            <w:tcW w:w="1039" w:type="dxa"/>
          </w:tcPr>
          <w:p w14:paraId="2E2A5F67" w14:textId="77777777" w:rsidR="00ED09A6" w:rsidRDefault="00ED09A6" w:rsidP="00D22361">
            <w:pPr>
              <w:spacing w:line="320" w:lineRule="atLeast"/>
              <w:rPr>
                <w:rFonts w:ascii="Arial" w:hAnsi="Arial" w:cs="Arial"/>
                <w:sz w:val="20"/>
                <w:szCs w:val="20"/>
              </w:rPr>
            </w:pPr>
            <w:r>
              <w:rPr>
                <w:rFonts w:ascii="Arial" w:hAnsi="Arial" w:cs="Arial"/>
                <w:sz w:val="20"/>
                <w:szCs w:val="20"/>
              </w:rPr>
              <w:t>C</w:t>
            </w:r>
          </w:p>
        </w:tc>
        <w:tc>
          <w:tcPr>
            <w:tcW w:w="1039" w:type="dxa"/>
          </w:tcPr>
          <w:p w14:paraId="2A9AC6F0" w14:textId="77777777" w:rsidR="00ED09A6" w:rsidRDefault="00ED09A6" w:rsidP="00D22361">
            <w:pPr>
              <w:spacing w:line="320" w:lineRule="atLeast"/>
              <w:rPr>
                <w:rFonts w:ascii="Arial" w:hAnsi="Arial" w:cs="Arial"/>
                <w:sz w:val="20"/>
                <w:szCs w:val="20"/>
              </w:rPr>
            </w:pPr>
            <w:r>
              <w:rPr>
                <w:rFonts w:ascii="Arial" w:hAnsi="Arial" w:cs="Arial"/>
                <w:sz w:val="20"/>
                <w:szCs w:val="20"/>
              </w:rPr>
              <w:t>D</w:t>
            </w:r>
          </w:p>
        </w:tc>
        <w:tc>
          <w:tcPr>
            <w:tcW w:w="1039" w:type="dxa"/>
          </w:tcPr>
          <w:p w14:paraId="0ECEBAD5" w14:textId="77777777" w:rsidR="00ED09A6" w:rsidRDefault="00ED09A6" w:rsidP="00D22361">
            <w:pPr>
              <w:spacing w:line="320" w:lineRule="atLeast"/>
              <w:rPr>
                <w:rFonts w:ascii="Arial" w:hAnsi="Arial" w:cs="Arial"/>
                <w:sz w:val="20"/>
                <w:szCs w:val="20"/>
              </w:rPr>
            </w:pPr>
            <w:r>
              <w:rPr>
                <w:rFonts w:ascii="Arial" w:hAnsi="Arial" w:cs="Arial"/>
                <w:sz w:val="20"/>
                <w:szCs w:val="20"/>
              </w:rPr>
              <w:t>E</w:t>
            </w:r>
          </w:p>
        </w:tc>
        <w:tc>
          <w:tcPr>
            <w:tcW w:w="1039" w:type="dxa"/>
          </w:tcPr>
          <w:p w14:paraId="2BE24875" w14:textId="77777777" w:rsidR="00ED09A6" w:rsidRDefault="00ED09A6" w:rsidP="00D22361">
            <w:pPr>
              <w:spacing w:line="320" w:lineRule="atLeast"/>
              <w:rPr>
                <w:rFonts w:ascii="Arial" w:hAnsi="Arial" w:cs="Arial"/>
                <w:sz w:val="20"/>
                <w:szCs w:val="20"/>
              </w:rPr>
            </w:pPr>
            <w:r>
              <w:rPr>
                <w:rFonts w:ascii="Arial" w:hAnsi="Arial" w:cs="Arial"/>
                <w:sz w:val="20"/>
                <w:szCs w:val="20"/>
              </w:rPr>
              <w:t>F</w:t>
            </w:r>
          </w:p>
        </w:tc>
        <w:tc>
          <w:tcPr>
            <w:tcW w:w="1039" w:type="dxa"/>
          </w:tcPr>
          <w:p w14:paraId="23028A7F" w14:textId="77777777" w:rsidR="00ED09A6" w:rsidRDefault="00ED09A6" w:rsidP="00D22361">
            <w:pPr>
              <w:spacing w:line="320" w:lineRule="atLeast"/>
              <w:rPr>
                <w:rFonts w:ascii="Arial" w:hAnsi="Arial" w:cs="Arial"/>
                <w:sz w:val="20"/>
                <w:szCs w:val="20"/>
              </w:rPr>
            </w:pPr>
            <w:r>
              <w:rPr>
                <w:rFonts w:ascii="Arial" w:hAnsi="Arial" w:cs="Arial"/>
                <w:sz w:val="20"/>
                <w:szCs w:val="20"/>
              </w:rPr>
              <w:t>G</w:t>
            </w:r>
          </w:p>
        </w:tc>
        <w:tc>
          <w:tcPr>
            <w:tcW w:w="1039" w:type="dxa"/>
          </w:tcPr>
          <w:p w14:paraId="3387E362" w14:textId="77777777" w:rsidR="00ED09A6" w:rsidRDefault="00ED09A6" w:rsidP="00D22361">
            <w:pPr>
              <w:spacing w:line="320" w:lineRule="atLeast"/>
              <w:rPr>
                <w:rFonts w:ascii="Arial" w:hAnsi="Arial" w:cs="Arial"/>
                <w:sz w:val="20"/>
                <w:szCs w:val="20"/>
              </w:rPr>
            </w:pPr>
            <w:r>
              <w:rPr>
                <w:rFonts w:ascii="Arial" w:hAnsi="Arial" w:cs="Arial"/>
                <w:sz w:val="20"/>
                <w:szCs w:val="20"/>
              </w:rPr>
              <w:t>H</w:t>
            </w:r>
          </w:p>
        </w:tc>
      </w:tr>
      <w:tr w:rsidR="00ED09A6" w14:paraId="2E3A15C5" w14:textId="77777777" w:rsidTr="00D22361">
        <w:tc>
          <w:tcPr>
            <w:tcW w:w="1255" w:type="dxa"/>
          </w:tcPr>
          <w:p w14:paraId="2E6F4FBA" w14:textId="77777777" w:rsidR="00ED09A6" w:rsidRDefault="00ED09A6" w:rsidP="00D22361">
            <w:pPr>
              <w:spacing w:line="320" w:lineRule="atLeast"/>
              <w:rPr>
                <w:rFonts w:ascii="Arial" w:hAnsi="Arial" w:cs="Arial"/>
                <w:sz w:val="20"/>
                <w:szCs w:val="20"/>
              </w:rPr>
            </w:pPr>
            <w:r>
              <w:rPr>
                <w:rFonts w:ascii="Arial" w:hAnsi="Arial" w:cs="Arial"/>
                <w:sz w:val="20"/>
                <w:szCs w:val="20"/>
              </w:rPr>
              <w:t>Judge 1 (x)</w:t>
            </w:r>
          </w:p>
        </w:tc>
        <w:tc>
          <w:tcPr>
            <w:tcW w:w="822" w:type="dxa"/>
          </w:tcPr>
          <w:p w14:paraId="7F52576D" w14:textId="77777777" w:rsidR="00ED09A6" w:rsidRDefault="00ED09A6" w:rsidP="00D22361">
            <w:pPr>
              <w:spacing w:line="320" w:lineRule="atLeast"/>
              <w:rPr>
                <w:rFonts w:ascii="Arial" w:hAnsi="Arial" w:cs="Arial"/>
                <w:sz w:val="20"/>
                <w:szCs w:val="20"/>
              </w:rPr>
            </w:pPr>
            <w:r>
              <w:rPr>
                <w:rFonts w:ascii="Arial" w:hAnsi="Arial" w:cs="Arial"/>
                <w:sz w:val="20"/>
                <w:szCs w:val="20"/>
              </w:rPr>
              <w:t>8.2</w:t>
            </w:r>
          </w:p>
        </w:tc>
        <w:tc>
          <w:tcPr>
            <w:tcW w:w="1039" w:type="dxa"/>
          </w:tcPr>
          <w:p w14:paraId="14F0EE08" w14:textId="77777777" w:rsidR="00ED09A6" w:rsidRDefault="00ED09A6" w:rsidP="00D22361">
            <w:pPr>
              <w:spacing w:line="320" w:lineRule="atLeast"/>
              <w:rPr>
                <w:rFonts w:ascii="Arial" w:hAnsi="Arial" w:cs="Arial"/>
                <w:sz w:val="20"/>
                <w:szCs w:val="20"/>
              </w:rPr>
            </w:pPr>
            <w:r>
              <w:rPr>
                <w:rFonts w:ascii="Arial" w:hAnsi="Arial" w:cs="Arial"/>
                <w:sz w:val="20"/>
                <w:szCs w:val="20"/>
              </w:rPr>
              <w:t>5.6</w:t>
            </w:r>
          </w:p>
        </w:tc>
        <w:tc>
          <w:tcPr>
            <w:tcW w:w="1039" w:type="dxa"/>
          </w:tcPr>
          <w:p w14:paraId="79E85F14" w14:textId="77777777" w:rsidR="00ED09A6" w:rsidRDefault="00ED09A6" w:rsidP="00D22361">
            <w:pPr>
              <w:spacing w:line="320" w:lineRule="atLeast"/>
              <w:rPr>
                <w:rFonts w:ascii="Arial" w:hAnsi="Arial" w:cs="Arial"/>
                <w:sz w:val="20"/>
                <w:szCs w:val="20"/>
              </w:rPr>
            </w:pPr>
            <w:r>
              <w:rPr>
                <w:rFonts w:ascii="Arial" w:hAnsi="Arial" w:cs="Arial"/>
                <w:sz w:val="20"/>
                <w:szCs w:val="20"/>
              </w:rPr>
              <w:t>7.1</w:t>
            </w:r>
          </w:p>
        </w:tc>
        <w:tc>
          <w:tcPr>
            <w:tcW w:w="1039" w:type="dxa"/>
          </w:tcPr>
          <w:p w14:paraId="6294689E" w14:textId="77777777" w:rsidR="00ED09A6" w:rsidRDefault="00ED09A6" w:rsidP="00D22361">
            <w:pPr>
              <w:spacing w:line="320" w:lineRule="atLeast"/>
              <w:rPr>
                <w:rFonts w:ascii="Arial" w:hAnsi="Arial" w:cs="Arial"/>
                <w:sz w:val="20"/>
                <w:szCs w:val="20"/>
              </w:rPr>
            </w:pPr>
            <w:r>
              <w:rPr>
                <w:rFonts w:ascii="Arial" w:hAnsi="Arial" w:cs="Arial"/>
                <w:sz w:val="20"/>
                <w:szCs w:val="20"/>
              </w:rPr>
              <w:t>6.7</w:t>
            </w:r>
          </w:p>
        </w:tc>
        <w:tc>
          <w:tcPr>
            <w:tcW w:w="1039" w:type="dxa"/>
          </w:tcPr>
          <w:p w14:paraId="727E5408" w14:textId="77777777" w:rsidR="00ED09A6" w:rsidRDefault="00ED09A6" w:rsidP="00D22361">
            <w:pPr>
              <w:spacing w:line="320" w:lineRule="atLeast"/>
              <w:rPr>
                <w:rFonts w:ascii="Arial" w:hAnsi="Arial" w:cs="Arial"/>
                <w:sz w:val="20"/>
                <w:szCs w:val="20"/>
              </w:rPr>
            </w:pPr>
            <w:r>
              <w:rPr>
                <w:rFonts w:ascii="Arial" w:hAnsi="Arial" w:cs="Arial"/>
                <w:sz w:val="20"/>
                <w:szCs w:val="20"/>
              </w:rPr>
              <w:t>8.4</w:t>
            </w:r>
          </w:p>
        </w:tc>
        <w:tc>
          <w:tcPr>
            <w:tcW w:w="1039" w:type="dxa"/>
          </w:tcPr>
          <w:p w14:paraId="736AA08D" w14:textId="77777777" w:rsidR="00ED09A6" w:rsidRDefault="00ED09A6" w:rsidP="00D22361">
            <w:pPr>
              <w:spacing w:line="320" w:lineRule="atLeast"/>
              <w:rPr>
                <w:rFonts w:ascii="Arial" w:hAnsi="Arial" w:cs="Arial"/>
                <w:sz w:val="20"/>
                <w:szCs w:val="20"/>
              </w:rPr>
            </w:pPr>
            <w:r>
              <w:rPr>
                <w:rFonts w:ascii="Arial" w:hAnsi="Arial" w:cs="Arial"/>
                <w:sz w:val="20"/>
                <w:szCs w:val="20"/>
              </w:rPr>
              <w:t>9.3</w:t>
            </w:r>
          </w:p>
        </w:tc>
        <w:tc>
          <w:tcPr>
            <w:tcW w:w="1039" w:type="dxa"/>
          </w:tcPr>
          <w:p w14:paraId="5C9E45EB" w14:textId="77777777" w:rsidR="00ED09A6" w:rsidRDefault="00ED09A6" w:rsidP="00D22361">
            <w:pPr>
              <w:spacing w:line="320" w:lineRule="atLeast"/>
              <w:rPr>
                <w:rFonts w:ascii="Arial" w:hAnsi="Arial" w:cs="Arial"/>
                <w:sz w:val="20"/>
                <w:szCs w:val="20"/>
              </w:rPr>
            </w:pPr>
            <w:r>
              <w:rPr>
                <w:rFonts w:ascii="Arial" w:hAnsi="Arial" w:cs="Arial"/>
                <w:sz w:val="20"/>
                <w:szCs w:val="20"/>
              </w:rPr>
              <w:t>9.0</w:t>
            </w:r>
          </w:p>
        </w:tc>
        <w:tc>
          <w:tcPr>
            <w:tcW w:w="1039" w:type="dxa"/>
          </w:tcPr>
          <w:p w14:paraId="3EED3C96" w14:textId="77777777" w:rsidR="00ED09A6" w:rsidRDefault="00ED09A6" w:rsidP="00D22361">
            <w:pPr>
              <w:spacing w:line="320" w:lineRule="atLeast"/>
              <w:rPr>
                <w:rFonts w:ascii="Arial" w:hAnsi="Arial" w:cs="Arial"/>
                <w:sz w:val="20"/>
                <w:szCs w:val="20"/>
              </w:rPr>
            </w:pPr>
            <w:r>
              <w:rPr>
                <w:rFonts w:ascii="Arial" w:hAnsi="Arial" w:cs="Arial"/>
                <w:sz w:val="20"/>
                <w:szCs w:val="20"/>
              </w:rPr>
              <w:t>8.5</w:t>
            </w:r>
          </w:p>
        </w:tc>
      </w:tr>
      <w:tr w:rsidR="00ED09A6" w14:paraId="6E27BCA5" w14:textId="77777777" w:rsidTr="00D22361">
        <w:tc>
          <w:tcPr>
            <w:tcW w:w="1255" w:type="dxa"/>
          </w:tcPr>
          <w:p w14:paraId="0561E0CA" w14:textId="77777777" w:rsidR="00ED09A6" w:rsidRDefault="00ED09A6" w:rsidP="00D22361">
            <w:pPr>
              <w:spacing w:line="320" w:lineRule="atLeast"/>
              <w:rPr>
                <w:rFonts w:ascii="Arial" w:hAnsi="Arial" w:cs="Arial"/>
                <w:sz w:val="20"/>
                <w:szCs w:val="20"/>
              </w:rPr>
            </w:pPr>
            <w:r>
              <w:rPr>
                <w:rFonts w:ascii="Arial" w:hAnsi="Arial" w:cs="Arial"/>
                <w:sz w:val="20"/>
                <w:szCs w:val="20"/>
              </w:rPr>
              <w:t>Judge 2 (y)</w:t>
            </w:r>
          </w:p>
        </w:tc>
        <w:tc>
          <w:tcPr>
            <w:tcW w:w="822" w:type="dxa"/>
          </w:tcPr>
          <w:p w14:paraId="16F95E08" w14:textId="77777777" w:rsidR="00ED09A6" w:rsidRDefault="00ED09A6" w:rsidP="00D22361">
            <w:pPr>
              <w:spacing w:line="320" w:lineRule="atLeast"/>
              <w:rPr>
                <w:rFonts w:ascii="Arial" w:hAnsi="Arial" w:cs="Arial"/>
                <w:sz w:val="20"/>
                <w:szCs w:val="20"/>
              </w:rPr>
            </w:pPr>
            <w:r>
              <w:rPr>
                <w:rFonts w:ascii="Arial" w:hAnsi="Arial" w:cs="Arial"/>
                <w:sz w:val="20"/>
                <w:szCs w:val="20"/>
              </w:rPr>
              <w:t>8.9</w:t>
            </w:r>
          </w:p>
        </w:tc>
        <w:tc>
          <w:tcPr>
            <w:tcW w:w="1039" w:type="dxa"/>
          </w:tcPr>
          <w:p w14:paraId="779918AB" w14:textId="77777777" w:rsidR="00ED09A6" w:rsidRDefault="00ED09A6" w:rsidP="00D22361">
            <w:pPr>
              <w:spacing w:line="320" w:lineRule="atLeast"/>
              <w:rPr>
                <w:rFonts w:ascii="Arial" w:hAnsi="Arial" w:cs="Arial"/>
                <w:sz w:val="20"/>
                <w:szCs w:val="20"/>
              </w:rPr>
            </w:pPr>
            <w:r>
              <w:rPr>
                <w:rFonts w:ascii="Arial" w:hAnsi="Arial" w:cs="Arial"/>
                <w:sz w:val="20"/>
                <w:szCs w:val="20"/>
              </w:rPr>
              <w:t>6.9</w:t>
            </w:r>
          </w:p>
        </w:tc>
        <w:tc>
          <w:tcPr>
            <w:tcW w:w="1039" w:type="dxa"/>
          </w:tcPr>
          <w:p w14:paraId="47544810" w14:textId="77777777" w:rsidR="00ED09A6" w:rsidRDefault="00ED09A6" w:rsidP="00D22361">
            <w:pPr>
              <w:spacing w:line="320" w:lineRule="atLeast"/>
              <w:rPr>
                <w:rFonts w:ascii="Arial" w:hAnsi="Arial" w:cs="Arial"/>
                <w:sz w:val="20"/>
                <w:szCs w:val="20"/>
              </w:rPr>
            </w:pPr>
            <w:r>
              <w:rPr>
                <w:rFonts w:ascii="Arial" w:hAnsi="Arial" w:cs="Arial"/>
                <w:sz w:val="20"/>
                <w:szCs w:val="20"/>
              </w:rPr>
              <w:t>7.6</w:t>
            </w:r>
          </w:p>
        </w:tc>
        <w:tc>
          <w:tcPr>
            <w:tcW w:w="1039" w:type="dxa"/>
          </w:tcPr>
          <w:p w14:paraId="075D760B" w14:textId="77777777" w:rsidR="00ED09A6" w:rsidRDefault="00ED09A6" w:rsidP="00D22361">
            <w:pPr>
              <w:spacing w:line="320" w:lineRule="atLeast"/>
              <w:rPr>
                <w:rFonts w:ascii="Arial" w:hAnsi="Arial" w:cs="Arial"/>
                <w:sz w:val="20"/>
                <w:szCs w:val="20"/>
              </w:rPr>
            </w:pPr>
            <w:r>
              <w:rPr>
                <w:rFonts w:ascii="Arial" w:hAnsi="Arial" w:cs="Arial"/>
                <w:sz w:val="20"/>
                <w:szCs w:val="20"/>
              </w:rPr>
              <w:t>7.9</w:t>
            </w:r>
          </w:p>
        </w:tc>
        <w:tc>
          <w:tcPr>
            <w:tcW w:w="1039" w:type="dxa"/>
          </w:tcPr>
          <w:p w14:paraId="27862A83" w14:textId="77777777" w:rsidR="00ED09A6" w:rsidRDefault="00ED09A6" w:rsidP="00D22361">
            <w:pPr>
              <w:spacing w:line="320" w:lineRule="atLeast"/>
              <w:rPr>
                <w:rFonts w:ascii="Arial" w:hAnsi="Arial" w:cs="Arial"/>
                <w:sz w:val="20"/>
                <w:szCs w:val="20"/>
              </w:rPr>
            </w:pPr>
            <w:r>
              <w:rPr>
                <w:rFonts w:ascii="Arial" w:hAnsi="Arial" w:cs="Arial"/>
                <w:sz w:val="20"/>
                <w:szCs w:val="20"/>
              </w:rPr>
              <w:t>9.1</w:t>
            </w:r>
          </w:p>
        </w:tc>
        <w:tc>
          <w:tcPr>
            <w:tcW w:w="1039" w:type="dxa"/>
          </w:tcPr>
          <w:p w14:paraId="6119A500" w14:textId="77777777" w:rsidR="00ED09A6" w:rsidRDefault="00ED09A6" w:rsidP="00D22361">
            <w:pPr>
              <w:spacing w:line="320" w:lineRule="atLeast"/>
              <w:rPr>
                <w:rFonts w:ascii="Arial" w:hAnsi="Arial" w:cs="Arial"/>
                <w:sz w:val="20"/>
                <w:szCs w:val="20"/>
              </w:rPr>
            </w:pPr>
            <w:r>
              <w:rPr>
                <w:rFonts w:ascii="Arial" w:hAnsi="Arial" w:cs="Arial"/>
                <w:sz w:val="20"/>
                <w:szCs w:val="20"/>
              </w:rPr>
              <w:t>9.5</w:t>
            </w:r>
          </w:p>
        </w:tc>
        <w:tc>
          <w:tcPr>
            <w:tcW w:w="1039" w:type="dxa"/>
          </w:tcPr>
          <w:p w14:paraId="2FDBE0CB" w14:textId="77777777" w:rsidR="00ED09A6" w:rsidRDefault="00ED09A6" w:rsidP="00D22361">
            <w:pPr>
              <w:spacing w:line="320" w:lineRule="atLeast"/>
              <w:rPr>
                <w:rFonts w:ascii="Arial" w:hAnsi="Arial" w:cs="Arial"/>
                <w:sz w:val="20"/>
                <w:szCs w:val="20"/>
              </w:rPr>
            </w:pPr>
            <w:r>
              <w:rPr>
                <w:rFonts w:ascii="Arial" w:hAnsi="Arial" w:cs="Arial"/>
                <w:sz w:val="20"/>
                <w:szCs w:val="20"/>
              </w:rPr>
              <w:t>9.2</w:t>
            </w:r>
          </w:p>
        </w:tc>
        <w:tc>
          <w:tcPr>
            <w:tcW w:w="1039" w:type="dxa"/>
          </w:tcPr>
          <w:p w14:paraId="214BA5E3" w14:textId="77777777" w:rsidR="00ED09A6" w:rsidRDefault="00ED09A6" w:rsidP="00D22361">
            <w:pPr>
              <w:spacing w:line="320" w:lineRule="atLeast"/>
              <w:rPr>
                <w:rFonts w:ascii="Arial" w:hAnsi="Arial" w:cs="Arial"/>
                <w:sz w:val="20"/>
                <w:szCs w:val="20"/>
              </w:rPr>
            </w:pPr>
            <w:r>
              <w:rPr>
                <w:rFonts w:ascii="Arial" w:hAnsi="Arial" w:cs="Arial"/>
                <w:sz w:val="20"/>
                <w:szCs w:val="20"/>
              </w:rPr>
              <w:t>7.9</w:t>
            </w:r>
          </w:p>
        </w:tc>
      </w:tr>
    </w:tbl>
    <w:p w14:paraId="057CF537" w14:textId="77777777" w:rsidR="00ED09A6" w:rsidRDefault="00ED09A6" w:rsidP="00ED09A6">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D09A6" w14:paraId="005B21FE" w14:textId="77777777" w:rsidTr="00D22361">
        <w:tc>
          <w:tcPr>
            <w:tcW w:w="9350" w:type="dxa"/>
          </w:tcPr>
          <w:p w14:paraId="25D7E86B" w14:textId="720E3124" w:rsidR="00ED09A6" w:rsidRDefault="00ED09A6" w:rsidP="00D22361">
            <w:pPr>
              <w:spacing w:line="320" w:lineRule="atLeast"/>
              <w:rPr>
                <w:rFonts w:ascii="Arial" w:hAnsi="Arial" w:cs="Arial"/>
                <w:sz w:val="20"/>
                <w:szCs w:val="20"/>
              </w:rPr>
            </w:pPr>
            <w:r>
              <w:rPr>
                <w:rFonts w:ascii="Arial" w:hAnsi="Arial" w:cs="Arial"/>
                <w:sz w:val="20"/>
                <w:szCs w:val="20"/>
              </w:rPr>
              <w:t>a. (</w:t>
            </w:r>
            <w:proofErr w:type="spellStart"/>
            <w:r>
              <w:rPr>
                <w:rFonts w:ascii="Arial" w:hAnsi="Arial" w:cs="Arial"/>
                <w:sz w:val="20"/>
                <w:szCs w:val="20"/>
              </w:rPr>
              <w:t>i</w:t>
            </w:r>
            <w:proofErr w:type="spellEnd"/>
            <w:proofErr w:type="gramStart"/>
            <w:r>
              <w:rPr>
                <w:rFonts w:ascii="Arial" w:hAnsi="Arial" w:cs="Arial"/>
                <w:sz w:val="20"/>
                <w:szCs w:val="20"/>
              </w:rPr>
              <w:t>)  Write</w:t>
            </w:r>
            <w:proofErr w:type="gramEnd"/>
            <w:r>
              <w:rPr>
                <w:rFonts w:ascii="Arial" w:hAnsi="Arial" w:cs="Arial"/>
                <w:sz w:val="20"/>
                <w:szCs w:val="20"/>
              </w:rPr>
              <w:t xml:space="preserve"> down the value of the Pearson’s Product Moment Correlation Coefficient, </w:t>
            </w:r>
            <m:oMath>
              <m:r>
                <w:rPr>
                  <w:rFonts w:ascii="Cambria Math" w:hAnsi="Cambria Math" w:cs="Arial"/>
                  <w:sz w:val="20"/>
                  <w:szCs w:val="20"/>
                </w:rPr>
                <m:t>r</m:t>
              </m:r>
            </m:oMath>
            <w:r>
              <w:rPr>
                <w:rFonts w:ascii="Arial" w:hAnsi="Arial" w:cs="Arial"/>
                <w:sz w:val="20"/>
                <w:szCs w:val="20"/>
              </w:rPr>
              <w:t>.</w:t>
            </w:r>
            <w:r w:rsidR="00570A03">
              <w:rPr>
                <w:rFonts w:ascii="Arial" w:hAnsi="Arial" w:cs="Arial"/>
                <w:sz w:val="20"/>
                <w:szCs w:val="20"/>
              </w:rPr>
              <w:br/>
            </w:r>
          </w:p>
          <w:p w14:paraId="66FC1581" w14:textId="5B407390" w:rsidR="00ED09A6" w:rsidRPr="00570A03" w:rsidRDefault="00570A03" w:rsidP="00D22361">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r=0.892</m:t>
              </m:r>
            </m:oMath>
          </w:p>
          <w:p w14:paraId="6FD1DE63" w14:textId="77777777" w:rsidR="00ED09A6" w:rsidRDefault="00ED09A6" w:rsidP="00D22361">
            <w:pPr>
              <w:spacing w:line="320" w:lineRule="atLeast"/>
              <w:rPr>
                <w:rFonts w:ascii="Arial" w:hAnsi="Arial" w:cs="Arial"/>
                <w:sz w:val="20"/>
                <w:szCs w:val="20"/>
              </w:rPr>
            </w:pPr>
          </w:p>
          <w:p w14:paraId="614D64B7" w14:textId="77777777" w:rsidR="00ED09A6" w:rsidRDefault="00ED09A6" w:rsidP="00D22361">
            <w:pPr>
              <w:spacing w:line="320" w:lineRule="atLeast"/>
              <w:rPr>
                <w:rFonts w:ascii="Arial" w:hAnsi="Arial" w:cs="Arial"/>
                <w:sz w:val="20"/>
                <w:szCs w:val="20"/>
              </w:rPr>
            </w:pPr>
            <w:r>
              <w:rPr>
                <w:rFonts w:ascii="Arial" w:hAnsi="Arial" w:cs="Arial"/>
                <w:sz w:val="20"/>
                <w:szCs w:val="20"/>
              </w:rPr>
              <w:t xml:space="preserve">   (ii)  Using the value of </w:t>
            </w:r>
            <m:oMath>
              <m:r>
                <w:rPr>
                  <w:rFonts w:ascii="Cambria Math" w:hAnsi="Cambria Math" w:cs="Arial"/>
                  <w:sz w:val="20"/>
                  <w:szCs w:val="20"/>
                </w:rPr>
                <m:t>r</m:t>
              </m:r>
            </m:oMath>
            <w:r>
              <w:rPr>
                <w:rFonts w:ascii="Arial" w:hAnsi="Arial" w:cs="Arial"/>
                <w:sz w:val="20"/>
                <w:szCs w:val="20"/>
              </w:rPr>
              <w:t>, interpret the relationship between Judge 1’s score and Judge 2’s score.</w:t>
            </w:r>
          </w:p>
          <w:p w14:paraId="711D97EB" w14:textId="32D2631D" w:rsidR="00ED09A6" w:rsidRDefault="00570A03" w:rsidP="00D22361">
            <w:pPr>
              <w:spacing w:line="320" w:lineRule="atLeast"/>
              <w:rPr>
                <w:rFonts w:ascii="Arial" w:hAnsi="Arial" w:cs="Arial"/>
                <w:sz w:val="20"/>
                <w:szCs w:val="20"/>
              </w:rPr>
            </w:pPr>
            <w:r>
              <w:rPr>
                <w:rFonts w:ascii="Arial" w:hAnsi="Arial" w:cs="Arial"/>
                <w:sz w:val="20"/>
                <w:szCs w:val="20"/>
              </w:rPr>
              <w:t xml:space="preserve"> </w:t>
            </w:r>
          </w:p>
          <w:p w14:paraId="175A119A" w14:textId="5629DAF7" w:rsidR="00ED09A6" w:rsidRPr="00570A03" w:rsidRDefault="00570A03" w:rsidP="00D22361">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Strong and Positive</w:t>
            </w:r>
          </w:p>
          <w:p w14:paraId="756204E7" w14:textId="77777777" w:rsidR="00ED09A6" w:rsidRDefault="00ED09A6" w:rsidP="00D22361">
            <w:pPr>
              <w:spacing w:line="320" w:lineRule="atLeast"/>
              <w:rPr>
                <w:rFonts w:ascii="Arial" w:hAnsi="Arial" w:cs="Arial"/>
                <w:sz w:val="20"/>
                <w:szCs w:val="20"/>
              </w:rPr>
            </w:pPr>
          </w:p>
          <w:p w14:paraId="4C630874" w14:textId="77777777" w:rsidR="00ED09A6" w:rsidRDefault="00ED09A6" w:rsidP="00D22361">
            <w:pPr>
              <w:spacing w:line="320" w:lineRule="atLeast"/>
              <w:rPr>
                <w:rFonts w:ascii="Arial" w:hAnsi="Arial" w:cs="Arial"/>
                <w:sz w:val="20"/>
                <w:szCs w:val="20"/>
              </w:rPr>
            </w:pPr>
            <w:r>
              <w:rPr>
                <w:rFonts w:ascii="Arial" w:hAnsi="Arial" w:cs="Arial"/>
                <w:sz w:val="20"/>
                <w:szCs w:val="20"/>
              </w:rPr>
              <w:t xml:space="preserve">b.  Write down the equation of the regression line </w:t>
            </w:r>
            <m:oMath>
              <m:r>
                <w:rPr>
                  <w:rFonts w:ascii="Cambria Math" w:hAnsi="Cambria Math" w:cs="Arial"/>
                  <w:sz w:val="20"/>
                  <w:szCs w:val="20"/>
                </w:rPr>
                <m:t>y</m:t>
              </m:r>
            </m:oMath>
            <w:r>
              <w:rPr>
                <w:rFonts w:ascii="Arial" w:hAnsi="Arial" w:cs="Arial"/>
                <w:sz w:val="20"/>
                <w:szCs w:val="20"/>
              </w:rPr>
              <w:t xml:space="preserve"> on </w:t>
            </w:r>
            <m:oMath>
              <m:r>
                <w:rPr>
                  <w:rFonts w:ascii="Cambria Math" w:hAnsi="Cambria Math" w:cs="Arial"/>
                  <w:sz w:val="20"/>
                  <w:szCs w:val="20"/>
                </w:rPr>
                <m:t>x</m:t>
              </m:r>
            </m:oMath>
            <w:r>
              <w:rPr>
                <w:rFonts w:ascii="Arial" w:hAnsi="Arial" w:cs="Arial"/>
                <w:sz w:val="20"/>
                <w:szCs w:val="20"/>
              </w:rPr>
              <w:t>.</w:t>
            </w:r>
          </w:p>
          <w:p w14:paraId="0E4831C5" w14:textId="77777777" w:rsidR="00ED09A6" w:rsidRDefault="00ED09A6" w:rsidP="00D22361">
            <w:pPr>
              <w:spacing w:line="320" w:lineRule="atLeast"/>
              <w:rPr>
                <w:rFonts w:ascii="Arial" w:hAnsi="Arial" w:cs="Arial"/>
                <w:sz w:val="20"/>
                <w:szCs w:val="20"/>
              </w:rPr>
            </w:pPr>
          </w:p>
          <w:p w14:paraId="02AA0E10" w14:textId="64D90C72" w:rsidR="00ED09A6" w:rsidRPr="00570A03" w:rsidRDefault="00570A03" w:rsidP="00D22361">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y=0.651x+3.268</m:t>
              </m:r>
            </m:oMath>
          </w:p>
          <w:p w14:paraId="50EA37D4" w14:textId="77777777" w:rsidR="00ED09A6" w:rsidRDefault="00ED09A6" w:rsidP="00D22361">
            <w:pPr>
              <w:spacing w:line="320" w:lineRule="atLeast"/>
              <w:rPr>
                <w:rFonts w:ascii="Arial" w:hAnsi="Arial" w:cs="Arial"/>
                <w:sz w:val="20"/>
                <w:szCs w:val="20"/>
              </w:rPr>
            </w:pPr>
          </w:p>
          <w:p w14:paraId="446CACD0" w14:textId="77777777" w:rsidR="00ED09A6" w:rsidRDefault="00ED09A6" w:rsidP="00D22361">
            <w:pPr>
              <w:spacing w:line="320" w:lineRule="atLeast"/>
              <w:rPr>
                <w:rFonts w:ascii="Arial" w:hAnsi="Arial" w:cs="Arial"/>
                <w:sz w:val="20"/>
                <w:szCs w:val="20"/>
              </w:rPr>
            </w:pPr>
            <w:r>
              <w:rPr>
                <w:rFonts w:ascii="Arial" w:hAnsi="Arial" w:cs="Arial"/>
                <w:sz w:val="20"/>
                <w:szCs w:val="20"/>
              </w:rPr>
              <w:t>c. (</w:t>
            </w:r>
            <w:proofErr w:type="spellStart"/>
            <w:r>
              <w:rPr>
                <w:rFonts w:ascii="Arial" w:hAnsi="Arial" w:cs="Arial"/>
                <w:sz w:val="20"/>
                <w:szCs w:val="20"/>
              </w:rPr>
              <w:t>i</w:t>
            </w:r>
            <w:proofErr w:type="spellEnd"/>
            <w:proofErr w:type="gramStart"/>
            <w:r>
              <w:rPr>
                <w:rFonts w:ascii="Arial" w:hAnsi="Arial" w:cs="Arial"/>
                <w:sz w:val="20"/>
                <w:szCs w:val="20"/>
              </w:rPr>
              <w:t>)  Use</w:t>
            </w:r>
            <w:proofErr w:type="gramEnd"/>
            <w:r>
              <w:rPr>
                <w:rFonts w:ascii="Arial" w:hAnsi="Arial" w:cs="Arial"/>
                <w:sz w:val="20"/>
                <w:szCs w:val="20"/>
              </w:rPr>
              <w:t xml:space="preserve"> your regression equation from part (b) to estimate Judge 2’s score when Judge 1’s score awards a perfect 10.</w:t>
            </w:r>
          </w:p>
          <w:p w14:paraId="182E8E84" w14:textId="77777777" w:rsidR="00ED09A6" w:rsidRDefault="00ED09A6" w:rsidP="00D22361">
            <w:pPr>
              <w:spacing w:line="320" w:lineRule="atLeast"/>
              <w:rPr>
                <w:rFonts w:ascii="Arial" w:hAnsi="Arial" w:cs="Arial"/>
                <w:sz w:val="20"/>
                <w:szCs w:val="20"/>
              </w:rPr>
            </w:pPr>
          </w:p>
          <w:p w14:paraId="4D1E2775" w14:textId="32F1F24D" w:rsidR="00ED09A6" w:rsidRDefault="008B60D8" w:rsidP="00D22361">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y</m:t>
              </m:r>
              <m:d>
                <m:dPr>
                  <m:ctrlPr>
                    <w:rPr>
                      <w:rFonts w:ascii="Cambria Math" w:hAnsi="Cambria Math" w:cs="Arial"/>
                      <w:i/>
                      <w:sz w:val="20"/>
                      <w:szCs w:val="20"/>
                    </w:rPr>
                  </m:ctrlPr>
                </m:dPr>
                <m:e>
                  <m:r>
                    <w:rPr>
                      <w:rFonts w:ascii="Cambria Math" w:hAnsi="Cambria Math" w:cs="Arial"/>
                      <w:sz w:val="20"/>
                      <w:szCs w:val="20"/>
                    </w:rPr>
                    <m:t>Judge 2</m:t>
                  </m:r>
                </m:e>
              </m:d>
              <m:r>
                <w:rPr>
                  <w:rFonts w:ascii="Cambria Math" w:hAnsi="Cambria Math" w:cs="Arial"/>
                  <w:sz w:val="20"/>
                  <w:szCs w:val="20"/>
                </w:rPr>
                <m:t>=9.78</m:t>
              </m:r>
            </m:oMath>
          </w:p>
          <w:p w14:paraId="06E932FE" w14:textId="77777777" w:rsidR="008B60D8" w:rsidRPr="008B60D8" w:rsidRDefault="008B60D8" w:rsidP="00D22361">
            <w:pPr>
              <w:spacing w:line="320" w:lineRule="atLeast"/>
              <w:rPr>
                <w:rFonts w:ascii="Arial" w:hAnsi="Arial" w:cs="Arial"/>
                <w:sz w:val="20"/>
                <w:szCs w:val="20"/>
              </w:rPr>
            </w:pPr>
          </w:p>
          <w:p w14:paraId="18DC949D" w14:textId="77777777" w:rsidR="00ED09A6" w:rsidRDefault="00ED09A6" w:rsidP="00D22361">
            <w:pPr>
              <w:spacing w:line="320" w:lineRule="atLeast"/>
              <w:rPr>
                <w:rFonts w:ascii="Arial" w:hAnsi="Arial" w:cs="Arial"/>
                <w:sz w:val="20"/>
                <w:szCs w:val="20"/>
              </w:rPr>
            </w:pPr>
            <w:r>
              <w:rPr>
                <w:rFonts w:ascii="Arial" w:hAnsi="Arial" w:cs="Arial"/>
                <w:sz w:val="20"/>
                <w:szCs w:val="20"/>
              </w:rPr>
              <w:t xml:space="preserve">   (ii)  State whether this estimate is reliable. Justify your answer.</w:t>
            </w:r>
          </w:p>
          <w:p w14:paraId="613E0E18" w14:textId="77777777" w:rsidR="00ED09A6" w:rsidRDefault="00ED09A6" w:rsidP="00D22361">
            <w:pPr>
              <w:spacing w:line="320" w:lineRule="atLeast"/>
              <w:rPr>
                <w:rFonts w:ascii="Arial" w:hAnsi="Arial" w:cs="Arial"/>
                <w:sz w:val="20"/>
                <w:szCs w:val="20"/>
              </w:rPr>
            </w:pPr>
          </w:p>
          <w:p w14:paraId="24AF9E5D" w14:textId="2A6C8F70" w:rsidR="00ED09A6" w:rsidRPr="008B60D8" w:rsidRDefault="008B60D8" w:rsidP="00D22361">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w:r w:rsidR="00AD343A">
              <w:rPr>
                <w:rFonts w:ascii="Arial" w:hAnsi="Arial" w:cs="Arial"/>
                <w:sz w:val="20"/>
                <w:szCs w:val="20"/>
              </w:rPr>
              <w:t>This score is reliable as it still falls under the highest available score of a perfect 10.</w:t>
            </w:r>
          </w:p>
        </w:tc>
      </w:tr>
    </w:tbl>
    <w:p w14:paraId="7DC93334" w14:textId="337F1F14" w:rsidR="00ED09A6" w:rsidRDefault="00ED09A6" w:rsidP="00ED09A6">
      <w:pPr>
        <w:spacing w:line="320" w:lineRule="atLeast"/>
        <w:rPr>
          <w:rFonts w:ascii="Arial" w:hAnsi="Arial" w:cs="Arial"/>
          <w:sz w:val="20"/>
          <w:szCs w:val="20"/>
        </w:rPr>
      </w:pPr>
    </w:p>
    <w:p w14:paraId="2ABE5A56" w14:textId="77777777" w:rsidR="00ED09A6" w:rsidRDefault="00ED09A6" w:rsidP="00ED09A6">
      <w:pPr>
        <w:spacing w:line="320" w:lineRule="atLeast"/>
        <w:rPr>
          <w:rFonts w:ascii="Arial" w:hAnsi="Arial" w:cs="Arial"/>
          <w:sz w:val="20"/>
          <w:szCs w:val="20"/>
        </w:rPr>
      </w:pPr>
      <w:r>
        <w:rPr>
          <w:rFonts w:ascii="Arial" w:hAnsi="Arial" w:cs="Arial"/>
          <w:sz w:val="20"/>
          <w:szCs w:val="20"/>
        </w:rPr>
        <w:t xml:space="preserve">The head of the rules committee for the event would like to find the Spearman’s Rank Correlation Coefficient. </w:t>
      </w:r>
    </w:p>
    <w:p w14:paraId="639C663D" w14:textId="77777777" w:rsidR="00ED09A6" w:rsidRDefault="00ED09A6" w:rsidP="00ED09A6">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D09A6" w14:paraId="7EE07643" w14:textId="77777777" w:rsidTr="00D22361">
        <w:tc>
          <w:tcPr>
            <w:tcW w:w="9350" w:type="dxa"/>
          </w:tcPr>
          <w:p w14:paraId="020B1991" w14:textId="77777777" w:rsidR="00ED09A6" w:rsidRDefault="00ED09A6" w:rsidP="00D22361">
            <w:pPr>
              <w:spacing w:line="320" w:lineRule="atLeast"/>
              <w:rPr>
                <w:rFonts w:ascii="Arial" w:hAnsi="Arial" w:cs="Arial"/>
                <w:sz w:val="20"/>
                <w:szCs w:val="20"/>
              </w:rPr>
            </w:pPr>
            <w:r>
              <w:rPr>
                <w:rFonts w:ascii="Arial" w:hAnsi="Arial" w:cs="Arial"/>
                <w:sz w:val="20"/>
                <w:szCs w:val="20"/>
              </w:rPr>
              <w:t>d.  Complete the information in the following table.</w:t>
            </w:r>
          </w:p>
        </w:tc>
      </w:tr>
    </w:tbl>
    <w:p w14:paraId="0425D717" w14:textId="60144275" w:rsidR="00ED09A6" w:rsidRPr="00AD343A" w:rsidRDefault="00AD343A" w:rsidP="00ED09A6">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 xml:space="preserve">Solution: </w:t>
      </w:r>
      <w:r>
        <w:rPr>
          <w:rFonts w:ascii="Arial" w:hAnsi="Arial" w:cs="Arial"/>
          <w:sz w:val="20"/>
          <w:szCs w:val="20"/>
        </w:rPr>
        <w:t xml:space="preserve"> In bold.</w:t>
      </w:r>
    </w:p>
    <w:tbl>
      <w:tblPr>
        <w:tblStyle w:val="TableGrid"/>
        <w:tblW w:w="0" w:type="auto"/>
        <w:jc w:val="center"/>
        <w:tblLook w:val="04A0" w:firstRow="1" w:lastRow="0" w:firstColumn="1" w:lastColumn="0" w:noHBand="0" w:noVBand="1"/>
      </w:tblPr>
      <w:tblGrid>
        <w:gridCol w:w="1615"/>
        <w:gridCol w:w="462"/>
        <w:gridCol w:w="438"/>
        <w:gridCol w:w="450"/>
        <w:gridCol w:w="495"/>
        <w:gridCol w:w="450"/>
        <w:gridCol w:w="450"/>
        <w:gridCol w:w="450"/>
        <w:gridCol w:w="495"/>
      </w:tblGrid>
      <w:tr w:rsidR="00ED09A6" w14:paraId="5ED11717" w14:textId="77777777" w:rsidTr="00D22361">
        <w:trPr>
          <w:jc w:val="center"/>
        </w:trPr>
        <w:tc>
          <w:tcPr>
            <w:tcW w:w="1615" w:type="dxa"/>
          </w:tcPr>
          <w:p w14:paraId="3AB94361" w14:textId="77777777" w:rsidR="00ED09A6" w:rsidRDefault="00ED09A6" w:rsidP="00D22361">
            <w:pPr>
              <w:spacing w:line="320" w:lineRule="atLeast"/>
              <w:rPr>
                <w:rFonts w:ascii="Arial" w:hAnsi="Arial" w:cs="Arial"/>
                <w:sz w:val="20"/>
                <w:szCs w:val="20"/>
              </w:rPr>
            </w:pPr>
            <w:r>
              <w:rPr>
                <w:rFonts w:ascii="Arial" w:hAnsi="Arial" w:cs="Arial"/>
                <w:sz w:val="20"/>
                <w:szCs w:val="20"/>
              </w:rPr>
              <w:t>Gymnast</w:t>
            </w:r>
          </w:p>
        </w:tc>
        <w:tc>
          <w:tcPr>
            <w:tcW w:w="462" w:type="dxa"/>
          </w:tcPr>
          <w:p w14:paraId="705AB8A7" w14:textId="77777777" w:rsidR="00ED09A6" w:rsidRDefault="00ED09A6" w:rsidP="00D22361">
            <w:pPr>
              <w:spacing w:line="320" w:lineRule="atLeast"/>
              <w:rPr>
                <w:rFonts w:ascii="Arial" w:hAnsi="Arial" w:cs="Arial"/>
                <w:sz w:val="20"/>
                <w:szCs w:val="20"/>
              </w:rPr>
            </w:pPr>
            <w:r>
              <w:rPr>
                <w:rFonts w:ascii="Arial" w:hAnsi="Arial" w:cs="Arial"/>
                <w:sz w:val="20"/>
                <w:szCs w:val="20"/>
              </w:rPr>
              <w:t>A</w:t>
            </w:r>
          </w:p>
        </w:tc>
        <w:tc>
          <w:tcPr>
            <w:tcW w:w="438" w:type="dxa"/>
          </w:tcPr>
          <w:p w14:paraId="636AC565" w14:textId="77777777" w:rsidR="00ED09A6" w:rsidRDefault="00ED09A6" w:rsidP="00D22361">
            <w:pPr>
              <w:spacing w:line="320" w:lineRule="atLeast"/>
              <w:rPr>
                <w:rFonts w:ascii="Arial" w:hAnsi="Arial" w:cs="Arial"/>
                <w:sz w:val="20"/>
                <w:szCs w:val="20"/>
              </w:rPr>
            </w:pPr>
            <w:r>
              <w:rPr>
                <w:rFonts w:ascii="Arial" w:hAnsi="Arial" w:cs="Arial"/>
                <w:sz w:val="20"/>
                <w:szCs w:val="20"/>
              </w:rPr>
              <w:t>B</w:t>
            </w:r>
          </w:p>
        </w:tc>
        <w:tc>
          <w:tcPr>
            <w:tcW w:w="450" w:type="dxa"/>
          </w:tcPr>
          <w:p w14:paraId="12238EBB" w14:textId="77777777" w:rsidR="00ED09A6" w:rsidRDefault="00ED09A6" w:rsidP="00D22361">
            <w:pPr>
              <w:spacing w:line="320" w:lineRule="atLeast"/>
              <w:rPr>
                <w:rFonts w:ascii="Arial" w:hAnsi="Arial" w:cs="Arial"/>
                <w:sz w:val="20"/>
                <w:szCs w:val="20"/>
              </w:rPr>
            </w:pPr>
            <w:r>
              <w:rPr>
                <w:rFonts w:ascii="Arial" w:hAnsi="Arial" w:cs="Arial"/>
                <w:sz w:val="20"/>
                <w:szCs w:val="20"/>
              </w:rPr>
              <w:t>C</w:t>
            </w:r>
          </w:p>
        </w:tc>
        <w:tc>
          <w:tcPr>
            <w:tcW w:w="450" w:type="dxa"/>
          </w:tcPr>
          <w:p w14:paraId="79276A01" w14:textId="77777777" w:rsidR="00ED09A6" w:rsidRDefault="00ED09A6" w:rsidP="00D22361">
            <w:pPr>
              <w:spacing w:line="320" w:lineRule="atLeast"/>
              <w:rPr>
                <w:rFonts w:ascii="Arial" w:hAnsi="Arial" w:cs="Arial"/>
                <w:sz w:val="20"/>
                <w:szCs w:val="20"/>
              </w:rPr>
            </w:pPr>
            <w:r>
              <w:rPr>
                <w:rFonts w:ascii="Arial" w:hAnsi="Arial" w:cs="Arial"/>
                <w:sz w:val="20"/>
                <w:szCs w:val="20"/>
              </w:rPr>
              <w:t>D</w:t>
            </w:r>
          </w:p>
        </w:tc>
        <w:tc>
          <w:tcPr>
            <w:tcW w:w="450" w:type="dxa"/>
          </w:tcPr>
          <w:p w14:paraId="781AB2E7" w14:textId="77777777" w:rsidR="00ED09A6" w:rsidRDefault="00ED09A6" w:rsidP="00D22361">
            <w:pPr>
              <w:spacing w:line="320" w:lineRule="atLeast"/>
              <w:rPr>
                <w:rFonts w:ascii="Arial" w:hAnsi="Arial" w:cs="Arial"/>
                <w:sz w:val="20"/>
                <w:szCs w:val="20"/>
              </w:rPr>
            </w:pPr>
            <w:r>
              <w:rPr>
                <w:rFonts w:ascii="Arial" w:hAnsi="Arial" w:cs="Arial"/>
                <w:sz w:val="20"/>
                <w:szCs w:val="20"/>
              </w:rPr>
              <w:t>E</w:t>
            </w:r>
          </w:p>
        </w:tc>
        <w:tc>
          <w:tcPr>
            <w:tcW w:w="450" w:type="dxa"/>
          </w:tcPr>
          <w:p w14:paraId="334E4294" w14:textId="77777777" w:rsidR="00ED09A6" w:rsidRDefault="00ED09A6" w:rsidP="00D22361">
            <w:pPr>
              <w:spacing w:line="320" w:lineRule="atLeast"/>
              <w:rPr>
                <w:rFonts w:ascii="Arial" w:hAnsi="Arial" w:cs="Arial"/>
                <w:sz w:val="20"/>
                <w:szCs w:val="20"/>
              </w:rPr>
            </w:pPr>
            <w:r>
              <w:rPr>
                <w:rFonts w:ascii="Arial" w:hAnsi="Arial" w:cs="Arial"/>
                <w:sz w:val="20"/>
                <w:szCs w:val="20"/>
              </w:rPr>
              <w:t>F</w:t>
            </w:r>
          </w:p>
        </w:tc>
        <w:tc>
          <w:tcPr>
            <w:tcW w:w="450" w:type="dxa"/>
          </w:tcPr>
          <w:p w14:paraId="5C5CE894" w14:textId="77777777" w:rsidR="00ED09A6" w:rsidRDefault="00ED09A6" w:rsidP="00D22361">
            <w:pPr>
              <w:spacing w:line="320" w:lineRule="atLeast"/>
              <w:rPr>
                <w:rFonts w:ascii="Arial" w:hAnsi="Arial" w:cs="Arial"/>
                <w:sz w:val="20"/>
                <w:szCs w:val="20"/>
              </w:rPr>
            </w:pPr>
            <w:r>
              <w:rPr>
                <w:rFonts w:ascii="Arial" w:hAnsi="Arial" w:cs="Arial"/>
                <w:sz w:val="20"/>
                <w:szCs w:val="20"/>
              </w:rPr>
              <w:t>G</w:t>
            </w:r>
          </w:p>
        </w:tc>
        <w:tc>
          <w:tcPr>
            <w:tcW w:w="450" w:type="dxa"/>
          </w:tcPr>
          <w:p w14:paraId="7353542C" w14:textId="77777777" w:rsidR="00ED09A6" w:rsidRDefault="00ED09A6" w:rsidP="00D22361">
            <w:pPr>
              <w:spacing w:line="320" w:lineRule="atLeast"/>
              <w:rPr>
                <w:rFonts w:ascii="Arial" w:hAnsi="Arial" w:cs="Arial"/>
                <w:sz w:val="20"/>
                <w:szCs w:val="20"/>
              </w:rPr>
            </w:pPr>
            <w:r>
              <w:rPr>
                <w:rFonts w:ascii="Arial" w:hAnsi="Arial" w:cs="Arial"/>
                <w:sz w:val="20"/>
                <w:szCs w:val="20"/>
              </w:rPr>
              <w:t>H</w:t>
            </w:r>
          </w:p>
        </w:tc>
      </w:tr>
      <w:tr w:rsidR="00ED09A6" w14:paraId="04E192A9" w14:textId="77777777" w:rsidTr="00D22361">
        <w:trPr>
          <w:jc w:val="center"/>
        </w:trPr>
        <w:tc>
          <w:tcPr>
            <w:tcW w:w="1615" w:type="dxa"/>
          </w:tcPr>
          <w:p w14:paraId="166FB7FB" w14:textId="77777777" w:rsidR="00ED09A6" w:rsidRDefault="00ED09A6" w:rsidP="00D22361">
            <w:pPr>
              <w:spacing w:line="320" w:lineRule="atLeast"/>
              <w:rPr>
                <w:rFonts w:ascii="Arial" w:hAnsi="Arial" w:cs="Arial"/>
                <w:sz w:val="20"/>
                <w:szCs w:val="20"/>
              </w:rPr>
            </w:pPr>
            <w:r>
              <w:rPr>
                <w:rFonts w:ascii="Arial" w:hAnsi="Arial" w:cs="Arial"/>
                <w:sz w:val="20"/>
                <w:szCs w:val="20"/>
              </w:rPr>
              <w:t>Judge 1’s Rank</w:t>
            </w:r>
          </w:p>
        </w:tc>
        <w:tc>
          <w:tcPr>
            <w:tcW w:w="462" w:type="dxa"/>
          </w:tcPr>
          <w:p w14:paraId="56F1DDDE" w14:textId="4FE8FAAB" w:rsidR="00ED09A6" w:rsidRPr="00AD343A" w:rsidRDefault="00AD343A" w:rsidP="00D22361">
            <w:pPr>
              <w:spacing w:line="320" w:lineRule="atLeast"/>
              <w:rPr>
                <w:rFonts w:ascii="Arial" w:hAnsi="Arial" w:cs="Arial"/>
                <w:b/>
                <w:sz w:val="20"/>
                <w:szCs w:val="20"/>
              </w:rPr>
            </w:pPr>
            <w:r>
              <w:rPr>
                <w:rFonts w:ascii="Arial" w:hAnsi="Arial" w:cs="Arial"/>
                <w:b/>
                <w:sz w:val="20"/>
                <w:szCs w:val="20"/>
              </w:rPr>
              <w:t>5</w:t>
            </w:r>
          </w:p>
        </w:tc>
        <w:tc>
          <w:tcPr>
            <w:tcW w:w="438" w:type="dxa"/>
          </w:tcPr>
          <w:p w14:paraId="17D964A5" w14:textId="77777777" w:rsidR="00ED09A6" w:rsidRDefault="00ED09A6" w:rsidP="00D22361">
            <w:pPr>
              <w:spacing w:line="320" w:lineRule="atLeast"/>
              <w:rPr>
                <w:rFonts w:ascii="Arial" w:hAnsi="Arial" w:cs="Arial"/>
                <w:sz w:val="20"/>
                <w:szCs w:val="20"/>
              </w:rPr>
            </w:pPr>
            <w:r>
              <w:rPr>
                <w:rFonts w:ascii="Arial" w:hAnsi="Arial" w:cs="Arial"/>
                <w:sz w:val="20"/>
                <w:szCs w:val="20"/>
              </w:rPr>
              <w:t>8</w:t>
            </w:r>
          </w:p>
        </w:tc>
        <w:tc>
          <w:tcPr>
            <w:tcW w:w="450" w:type="dxa"/>
          </w:tcPr>
          <w:p w14:paraId="09F6BD00" w14:textId="4BF4DB0F" w:rsidR="00ED09A6" w:rsidRPr="00AD343A" w:rsidRDefault="00AD343A" w:rsidP="00D22361">
            <w:pPr>
              <w:spacing w:line="320" w:lineRule="atLeast"/>
              <w:rPr>
                <w:rFonts w:ascii="Arial" w:hAnsi="Arial" w:cs="Arial"/>
                <w:b/>
                <w:sz w:val="20"/>
                <w:szCs w:val="20"/>
              </w:rPr>
            </w:pPr>
            <w:r>
              <w:rPr>
                <w:rFonts w:ascii="Arial" w:hAnsi="Arial" w:cs="Arial"/>
                <w:b/>
                <w:sz w:val="20"/>
                <w:szCs w:val="20"/>
              </w:rPr>
              <w:t>6</w:t>
            </w:r>
          </w:p>
        </w:tc>
        <w:tc>
          <w:tcPr>
            <w:tcW w:w="450" w:type="dxa"/>
          </w:tcPr>
          <w:p w14:paraId="59BD5F2C" w14:textId="4AE19293" w:rsidR="00ED09A6" w:rsidRPr="00AD343A" w:rsidRDefault="00AD343A" w:rsidP="00D22361">
            <w:pPr>
              <w:spacing w:line="320" w:lineRule="atLeast"/>
              <w:rPr>
                <w:rFonts w:ascii="Arial" w:hAnsi="Arial" w:cs="Arial"/>
                <w:b/>
                <w:sz w:val="20"/>
                <w:szCs w:val="20"/>
              </w:rPr>
            </w:pPr>
            <w:r>
              <w:rPr>
                <w:rFonts w:ascii="Arial" w:hAnsi="Arial" w:cs="Arial"/>
                <w:b/>
                <w:sz w:val="20"/>
                <w:szCs w:val="20"/>
              </w:rPr>
              <w:t>7</w:t>
            </w:r>
          </w:p>
        </w:tc>
        <w:tc>
          <w:tcPr>
            <w:tcW w:w="450" w:type="dxa"/>
          </w:tcPr>
          <w:p w14:paraId="50F90156" w14:textId="23FE117C" w:rsidR="00ED09A6" w:rsidRPr="00AD343A" w:rsidRDefault="00AD343A" w:rsidP="00D22361">
            <w:pPr>
              <w:spacing w:line="320" w:lineRule="atLeast"/>
              <w:rPr>
                <w:rFonts w:ascii="Arial" w:hAnsi="Arial" w:cs="Arial"/>
                <w:b/>
                <w:sz w:val="20"/>
                <w:szCs w:val="20"/>
              </w:rPr>
            </w:pPr>
            <w:r>
              <w:rPr>
                <w:rFonts w:ascii="Arial" w:hAnsi="Arial" w:cs="Arial"/>
                <w:b/>
                <w:sz w:val="20"/>
                <w:szCs w:val="20"/>
              </w:rPr>
              <w:t>4</w:t>
            </w:r>
          </w:p>
        </w:tc>
        <w:tc>
          <w:tcPr>
            <w:tcW w:w="450" w:type="dxa"/>
          </w:tcPr>
          <w:p w14:paraId="7BB51EB9" w14:textId="77777777" w:rsidR="00ED09A6" w:rsidRDefault="00ED09A6" w:rsidP="00D22361">
            <w:pPr>
              <w:spacing w:line="320" w:lineRule="atLeast"/>
              <w:rPr>
                <w:rFonts w:ascii="Arial" w:hAnsi="Arial" w:cs="Arial"/>
                <w:sz w:val="20"/>
                <w:szCs w:val="20"/>
              </w:rPr>
            </w:pPr>
            <w:r>
              <w:rPr>
                <w:rFonts w:ascii="Arial" w:hAnsi="Arial" w:cs="Arial"/>
                <w:sz w:val="20"/>
                <w:szCs w:val="20"/>
              </w:rPr>
              <w:t>1</w:t>
            </w:r>
          </w:p>
        </w:tc>
        <w:tc>
          <w:tcPr>
            <w:tcW w:w="450" w:type="dxa"/>
          </w:tcPr>
          <w:p w14:paraId="6E68A148" w14:textId="0FEA4CBD" w:rsidR="00ED09A6" w:rsidRPr="00AD343A" w:rsidRDefault="00AD343A" w:rsidP="00D22361">
            <w:pPr>
              <w:spacing w:line="320" w:lineRule="atLeast"/>
              <w:rPr>
                <w:rFonts w:ascii="Arial" w:hAnsi="Arial" w:cs="Arial"/>
                <w:b/>
                <w:sz w:val="20"/>
                <w:szCs w:val="20"/>
              </w:rPr>
            </w:pPr>
            <w:r>
              <w:rPr>
                <w:rFonts w:ascii="Arial" w:hAnsi="Arial" w:cs="Arial"/>
                <w:b/>
                <w:sz w:val="20"/>
                <w:szCs w:val="20"/>
              </w:rPr>
              <w:t>2</w:t>
            </w:r>
          </w:p>
        </w:tc>
        <w:tc>
          <w:tcPr>
            <w:tcW w:w="450" w:type="dxa"/>
          </w:tcPr>
          <w:p w14:paraId="3F002D95" w14:textId="70FD289B" w:rsidR="00ED09A6" w:rsidRPr="00AD343A" w:rsidRDefault="00AD343A" w:rsidP="00D22361">
            <w:pPr>
              <w:spacing w:line="320" w:lineRule="atLeast"/>
              <w:rPr>
                <w:rFonts w:ascii="Arial" w:hAnsi="Arial" w:cs="Arial"/>
                <w:b/>
                <w:sz w:val="20"/>
                <w:szCs w:val="20"/>
              </w:rPr>
            </w:pPr>
            <w:r>
              <w:rPr>
                <w:rFonts w:ascii="Arial" w:hAnsi="Arial" w:cs="Arial"/>
                <w:b/>
                <w:sz w:val="20"/>
                <w:szCs w:val="20"/>
              </w:rPr>
              <w:t>3</w:t>
            </w:r>
          </w:p>
        </w:tc>
      </w:tr>
      <w:tr w:rsidR="00ED09A6" w14:paraId="3B8CDA57" w14:textId="77777777" w:rsidTr="00D22361">
        <w:trPr>
          <w:jc w:val="center"/>
        </w:trPr>
        <w:tc>
          <w:tcPr>
            <w:tcW w:w="1615" w:type="dxa"/>
          </w:tcPr>
          <w:p w14:paraId="5CC41597" w14:textId="77777777" w:rsidR="00ED09A6" w:rsidRDefault="00ED09A6" w:rsidP="00D22361">
            <w:pPr>
              <w:spacing w:line="320" w:lineRule="atLeast"/>
              <w:rPr>
                <w:rFonts w:ascii="Arial" w:hAnsi="Arial" w:cs="Arial"/>
                <w:sz w:val="20"/>
                <w:szCs w:val="20"/>
              </w:rPr>
            </w:pPr>
            <w:r>
              <w:rPr>
                <w:rFonts w:ascii="Arial" w:hAnsi="Arial" w:cs="Arial"/>
                <w:sz w:val="20"/>
                <w:szCs w:val="20"/>
              </w:rPr>
              <w:t>Judge 2’s Rank</w:t>
            </w:r>
          </w:p>
        </w:tc>
        <w:tc>
          <w:tcPr>
            <w:tcW w:w="462" w:type="dxa"/>
          </w:tcPr>
          <w:p w14:paraId="697D2489" w14:textId="7D209626" w:rsidR="00ED09A6" w:rsidRPr="00AD343A" w:rsidRDefault="00AD343A" w:rsidP="00D22361">
            <w:pPr>
              <w:spacing w:line="320" w:lineRule="atLeast"/>
              <w:rPr>
                <w:rFonts w:ascii="Arial" w:hAnsi="Arial" w:cs="Arial"/>
                <w:b/>
                <w:sz w:val="20"/>
                <w:szCs w:val="20"/>
              </w:rPr>
            </w:pPr>
            <w:r>
              <w:rPr>
                <w:rFonts w:ascii="Arial" w:hAnsi="Arial" w:cs="Arial"/>
                <w:b/>
                <w:sz w:val="20"/>
                <w:szCs w:val="20"/>
              </w:rPr>
              <w:t>4</w:t>
            </w:r>
          </w:p>
        </w:tc>
        <w:tc>
          <w:tcPr>
            <w:tcW w:w="438" w:type="dxa"/>
          </w:tcPr>
          <w:p w14:paraId="00EF7E14" w14:textId="77777777" w:rsidR="00ED09A6" w:rsidRDefault="00ED09A6" w:rsidP="00D22361">
            <w:pPr>
              <w:spacing w:line="320" w:lineRule="atLeast"/>
              <w:rPr>
                <w:rFonts w:ascii="Arial" w:hAnsi="Arial" w:cs="Arial"/>
                <w:sz w:val="20"/>
                <w:szCs w:val="20"/>
              </w:rPr>
            </w:pPr>
            <w:r>
              <w:rPr>
                <w:rFonts w:ascii="Arial" w:hAnsi="Arial" w:cs="Arial"/>
                <w:sz w:val="20"/>
                <w:szCs w:val="20"/>
              </w:rPr>
              <w:t>8</w:t>
            </w:r>
          </w:p>
        </w:tc>
        <w:tc>
          <w:tcPr>
            <w:tcW w:w="450" w:type="dxa"/>
          </w:tcPr>
          <w:p w14:paraId="7EC484BA" w14:textId="14308D57" w:rsidR="00ED09A6" w:rsidRPr="00AD343A" w:rsidRDefault="00AD343A" w:rsidP="00D22361">
            <w:pPr>
              <w:spacing w:line="320" w:lineRule="atLeast"/>
              <w:rPr>
                <w:rFonts w:ascii="Arial" w:hAnsi="Arial" w:cs="Arial"/>
                <w:b/>
                <w:sz w:val="20"/>
                <w:szCs w:val="20"/>
              </w:rPr>
            </w:pPr>
            <w:r>
              <w:rPr>
                <w:rFonts w:ascii="Arial" w:hAnsi="Arial" w:cs="Arial"/>
                <w:b/>
                <w:sz w:val="20"/>
                <w:szCs w:val="20"/>
              </w:rPr>
              <w:t>7</w:t>
            </w:r>
          </w:p>
        </w:tc>
        <w:tc>
          <w:tcPr>
            <w:tcW w:w="450" w:type="dxa"/>
          </w:tcPr>
          <w:p w14:paraId="5424CE01" w14:textId="264E127E" w:rsidR="00ED09A6" w:rsidRPr="00AD343A" w:rsidRDefault="00AD343A" w:rsidP="00D22361">
            <w:pPr>
              <w:spacing w:line="320" w:lineRule="atLeast"/>
              <w:rPr>
                <w:rFonts w:ascii="Arial" w:hAnsi="Arial" w:cs="Arial"/>
                <w:b/>
                <w:sz w:val="20"/>
                <w:szCs w:val="20"/>
              </w:rPr>
            </w:pPr>
            <w:r>
              <w:rPr>
                <w:rFonts w:ascii="Arial" w:hAnsi="Arial" w:cs="Arial"/>
                <w:b/>
                <w:sz w:val="20"/>
                <w:szCs w:val="20"/>
              </w:rPr>
              <w:t>5.5</w:t>
            </w:r>
          </w:p>
        </w:tc>
        <w:tc>
          <w:tcPr>
            <w:tcW w:w="450" w:type="dxa"/>
          </w:tcPr>
          <w:p w14:paraId="22FFDA1A" w14:textId="3EF0E7D9" w:rsidR="00ED09A6" w:rsidRPr="00AD343A" w:rsidRDefault="00AD343A" w:rsidP="00D22361">
            <w:pPr>
              <w:spacing w:line="320" w:lineRule="atLeast"/>
              <w:rPr>
                <w:rFonts w:ascii="Arial" w:hAnsi="Arial" w:cs="Arial"/>
                <w:b/>
                <w:sz w:val="20"/>
                <w:szCs w:val="20"/>
              </w:rPr>
            </w:pPr>
            <w:r>
              <w:rPr>
                <w:rFonts w:ascii="Arial" w:hAnsi="Arial" w:cs="Arial"/>
                <w:b/>
                <w:sz w:val="20"/>
                <w:szCs w:val="20"/>
              </w:rPr>
              <w:t>3</w:t>
            </w:r>
          </w:p>
        </w:tc>
        <w:tc>
          <w:tcPr>
            <w:tcW w:w="450" w:type="dxa"/>
          </w:tcPr>
          <w:p w14:paraId="4C5ED3D6" w14:textId="77777777" w:rsidR="00ED09A6" w:rsidRDefault="00ED09A6" w:rsidP="00D22361">
            <w:pPr>
              <w:spacing w:line="320" w:lineRule="atLeast"/>
              <w:rPr>
                <w:rFonts w:ascii="Arial" w:hAnsi="Arial" w:cs="Arial"/>
                <w:sz w:val="20"/>
                <w:szCs w:val="20"/>
              </w:rPr>
            </w:pPr>
            <w:r>
              <w:rPr>
                <w:rFonts w:ascii="Arial" w:hAnsi="Arial" w:cs="Arial"/>
                <w:sz w:val="20"/>
                <w:szCs w:val="20"/>
              </w:rPr>
              <w:t>1</w:t>
            </w:r>
          </w:p>
        </w:tc>
        <w:tc>
          <w:tcPr>
            <w:tcW w:w="450" w:type="dxa"/>
          </w:tcPr>
          <w:p w14:paraId="6CF1A204" w14:textId="07C671F6" w:rsidR="00ED09A6" w:rsidRPr="00AD343A" w:rsidRDefault="00AD343A" w:rsidP="00D22361">
            <w:pPr>
              <w:spacing w:line="320" w:lineRule="atLeast"/>
              <w:rPr>
                <w:rFonts w:ascii="Arial" w:hAnsi="Arial" w:cs="Arial"/>
                <w:b/>
                <w:sz w:val="20"/>
                <w:szCs w:val="20"/>
              </w:rPr>
            </w:pPr>
            <w:r>
              <w:rPr>
                <w:rFonts w:ascii="Arial" w:hAnsi="Arial" w:cs="Arial"/>
                <w:b/>
                <w:sz w:val="20"/>
                <w:szCs w:val="20"/>
              </w:rPr>
              <w:t>2</w:t>
            </w:r>
          </w:p>
        </w:tc>
        <w:tc>
          <w:tcPr>
            <w:tcW w:w="450" w:type="dxa"/>
          </w:tcPr>
          <w:p w14:paraId="0CE1552A" w14:textId="2A96E3F1" w:rsidR="00ED09A6" w:rsidRPr="00AD343A" w:rsidRDefault="00AD343A" w:rsidP="00D22361">
            <w:pPr>
              <w:spacing w:line="320" w:lineRule="atLeast"/>
              <w:rPr>
                <w:rFonts w:ascii="Arial" w:hAnsi="Arial" w:cs="Arial"/>
                <w:b/>
                <w:sz w:val="20"/>
                <w:szCs w:val="20"/>
              </w:rPr>
            </w:pPr>
            <w:r>
              <w:rPr>
                <w:rFonts w:ascii="Arial" w:hAnsi="Arial" w:cs="Arial"/>
                <w:b/>
                <w:sz w:val="20"/>
                <w:szCs w:val="20"/>
              </w:rPr>
              <w:t>5.5</w:t>
            </w:r>
          </w:p>
        </w:tc>
      </w:tr>
    </w:tbl>
    <w:p w14:paraId="25A10A48" w14:textId="77777777" w:rsidR="00ED09A6" w:rsidRDefault="00ED09A6" w:rsidP="00ED09A6">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D09A6" w14:paraId="269E9862" w14:textId="77777777" w:rsidTr="00D22361">
        <w:tc>
          <w:tcPr>
            <w:tcW w:w="9350" w:type="dxa"/>
          </w:tcPr>
          <w:p w14:paraId="2E143B5B" w14:textId="5486577F" w:rsidR="00ED09A6" w:rsidRDefault="00ED09A6" w:rsidP="00D22361">
            <w:pPr>
              <w:spacing w:line="320" w:lineRule="atLeast"/>
              <w:rPr>
                <w:rFonts w:ascii="Arial" w:hAnsi="Arial" w:cs="Arial"/>
                <w:sz w:val="20"/>
                <w:szCs w:val="20"/>
              </w:rPr>
            </w:pPr>
            <w:r>
              <w:rPr>
                <w:rFonts w:ascii="Arial" w:hAnsi="Arial" w:cs="Arial"/>
                <w:sz w:val="20"/>
                <w:szCs w:val="20"/>
              </w:rPr>
              <w:t>e. (</w:t>
            </w:r>
            <w:proofErr w:type="spellStart"/>
            <w:r>
              <w:rPr>
                <w:rFonts w:ascii="Arial" w:hAnsi="Arial" w:cs="Arial"/>
                <w:sz w:val="20"/>
                <w:szCs w:val="20"/>
              </w:rPr>
              <w:t>i</w:t>
            </w:r>
            <w:proofErr w:type="spellEnd"/>
            <w:proofErr w:type="gramStart"/>
            <w:r>
              <w:rPr>
                <w:rFonts w:ascii="Arial" w:hAnsi="Arial" w:cs="Arial"/>
                <w:sz w:val="20"/>
                <w:szCs w:val="20"/>
              </w:rPr>
              <w:t>)  Find</w:t>
            </w:r>
            <w:proofErr w:type="gramEnd"/>
            <w:r>
              <w:rPr>
                <w:rFonts w:ascii="Arial" w:hAnsi="Arial" w:cs="Arial"/>
                <w:sz w:val="20"/>
                <w:szCs w:val="20"/>
              </w:rPr>
              <w:t xml:space="preserve"> the value of the Spearman’s Rank Correlation Coefficient, </w:t>
            </w:r>
            <m:oMath>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s</m:t>
                  </m:r>
                </m:sub>
              </m:sSub>
            </m:oMath>
            <w:r>
              <w:rPr>
                <w:rFonts w:ascii="Arial" w:hAnsi="Arial" w:cs="Arial"/>
                <w:sz w:val="20"/>
                <w:szCs w:val="20"/>
              </w:rPr>
              <w:t>.</w:t>
            </w:r>
            <w:r w:rsidR="00A600B4">
              <w:rPr>
                <w:rFonts w:ascii="Arial" w:hAnsi="Arial" w:cs="Arial"/>
                <w:sz w:val="20"/>
                <w:szCs w:val="20"/>
              </w:rPr>
              <w:br/>
            </w:r>
          </w:p>
          <w:p w14:paraId="5935EBAC" w14:textId="581FE158" w:rsidR="00ED09A6" w:rsidRPr="0063782A" w:rsidRDefault="0063782A" w:rsidP="00D22361">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s</m:t>
                  </m:r>
                </m:sub>
              </m:sSub>
              <m:r>
                <w:rPr>
                  <w:rFonts w:ascii="Cambria Math" w:hAnsi="Cambria Math" w:cs="Arial"/>
                  <w:sz w:val="20"/>
                  <w:szCs w:val="20"/>
                </w:rPr>
                <m:t>=0.862</m:t>
              </m:r>
            </m:oMath>
          </w:p>
          <w:p w14:paraId="049F089E" w14:textId="77777777" w:rsidR="00ED09A6" w:rsidRDefault="00ED09A6" w:rsidP="00D22361">
            <w:pPr>
              <w:spacing w:line="320" w:lineRule="atLeast"/>
              <w:rPr>
                <w:rFonts w:ascii="Arial" w:hAnsi="Arial" w:cs="Arial"/>
                <w:sz w:val="20"/>
                <w:szCs w:val="20"/>
              </w:rPr>
            </w:pPr>
          </w:p>
          <w:p w14:paraId="641A54C9" w14:textId="77777777" w:rsidR="00ED09A6" w:rsidRDefault="00ED09A6" w:rsidP="00D22361">
            <w:pPr>
              <w:spacing w:line="320" w:lineRule="atLeast"/>
              <w:rPr>
                <w:rFonts w:ascii="Arial" w:hAnsi="Arial" w:cs="Arial"/>
                <w:sz w:val="20"/>
                <w:szCs w:val="20"/>
              </w:rPr>
            </w:pPr>
            <w:r>
              <w:rPr>
                <w:rFonts w:ascii="Arial" w:hAnsi="Arial" w:cs="Arial"/>
                <w:sz w:val="20"/>
                <w:szCs w:val="20"/>
              </w:rPr>
              <w:t xml:space="preserve">   (ii)  Comment on the result obtained for </w:t>
            </w:r>
            <m:oMath>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s</m:t>
                  </m:r>
                </m:sub>
              </m:sSub>
            </m:oMath>
            <w:r>
              <w:rPr>
                <w:rFonts w:ascii="Arial" w:hAnsi="Arial" w:cs="Arial"/>
                <w:sz w:val="20"/>
                <w:szCs w:val="20"/>
              </w:rPr>
              <w:t>.</w:t>
            </w:r>
          </w:p>
          <w:p w14:paraId="6133967B" w14:textId="77777777" w:rsidR="00ED09A6" w:rsidRDefault="00ED09A6" w:rsidP="00D22361">
            <w:pPr>
              <w:spacing w:line="320" w:lineRule="atLeast"/>
              <w:rPr>
                <w:rFonts w:ascii="Arial" w:hAnsi="Arial" w:cs="Arial"/>
                <w:sz w:val="20"/>
                <w:szCs w:val="20"/>
              </w:rPr>
            </w:pPr>
          </w:p>
          <w:p w14:paraId="1320E95E" w14:textId="0DAB546A" w:rsidR="00ED09A6" w:rsidRPr="00A600B4" w:rsidRDefault="00A600B4" w:rsidP="00D22361">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Judge 1 and Judge 2 agree on the ranking of the gymnasts. </w:t>
            </w:r>
          </w:p>
          <w:p w14:paraId="70A57836" w14:textId="77777777" w:rsidR="00ED09A6" w:rsidRDefault="00ED09A6" w:rsidP="00D22361">
            <w:pPr>
              <w:spacing w:line="320" w:lineRule="atLeast"/>
              <w:rPr>
                <w:rFonts w:ascii="Arial" w:hAnsi="Arial" w:cs="Arial"/>
                <w:sz w:val="20"/>
                <w:szCs w:val="20"/>
              </w:rPr>
            </w:pPr>
          </w:p>
          <w:p w14:paraId="1701B13F" w14:textId="77777777" w:rsidR="00ED09A6" w:rsidRDefault="00ED09A6" w:rsidP="00D22361">
            <w:pPr>
              <w:spacing w:line="320" w:lineRule="atLeast"/>
              <w:rPr>
                <w:rFonts w:ascii="Arial" w:hAnsi="Arial" w:cs="Arial"/>
                <w:sz w:val="20"/>
                <w:szCs w:val="20"/>
              </w:rPr>
            </w:pPr>
          </w:p>
          <w:p w14:paraId="36F97AA8" w14:textId="77777777" w:rsidR="00ED09A6" w:rsidRDefault="00ED09A6" w:rsidP="00D22361">
            <w:pPr>
              <w:spacing w:line="320" w:lineRule="atLeast"/>
              <w:rPr>
                <w:rFonts w:ascii="Arial" w:hAnsi="Arial" w:cs="Arial"/>
                <w:sz w:val="20"/>
                <w:szCs w:val="20"/>
              </w:rPr>
            </w:pPr>
            <w:r>
              <w:rPr>
                <w:rFonts w:ascii="Arial" w:hAnsi="Arial" w:cs="Arial"/>
                <w:sz w:val="20"/>
                <w:szCs w:val="20"/>
              </w:rPr>
              <w:t xml:space="preserve">f.  The head of the rules committee believes that Judge 2’s score for gymnast B is too high and so decreases the score from 6.9 to 6.5. Explain why the value of the Spearman’s Rank Correlation Coefficient, </w:t>
            </w:r>
            <m:oMath>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s</m:t>
                  </m:r>
                </m:sub>
              </m:sSub>
            </m:oMath>
            <w:r>
              <w:rPr>
                <w:rFonts w:ascii="Arial" w:hAnsi="Arial" w:cs="Arial"/>
                <w:sz w:val="20"/>
                <w:szCs w:val="20"/>
              </w:rPr>
              <w:t>, does not change.</w:t>
            </w:r>
          </w:p>
          <w:p w14:paraId="1BE33E6C" w14:textId="77777777" w:rsidR="00ED09A6" w:rsidRDefault="00ED09A6" w:rsidP="00D22361">
            <w:pPr>
              <w:spacing w:line="320" w:lineRule="atLeast"/>
              <w:rPr>
                <w:rFonts w:ascii="Arial" w:hAnsi="Arial" w:cs="Arial"/>
                <w:sz w:val="20"/>
                <w:szCs w:val="20"/>
              </w:rPr>
            </w:pPr>
          </w:p>
          <w:p w14:paraId="77DE8255" w14:textId="77F7EF55" w:rsidR="00ED09A6" w:rsidRPr="00A600B4" w:rsidRDefault="00A600B4" w:rsidP="00D22361">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Decreasing the score to 6.5, does not change the rank of gymnast B.</w:t>
            </w:r>
          </w:p>
          <w:p w14:paraId="2E3AF390" w14:textId="77777777" w:rsidR="00ED09A6" w:rsidRDefault="00ED09A6" w:rsidP="00D22361">
            <w:pPr>
              <w:spacing w:line="320" w:lineRule="atLeast"/>
              <w:rPr>
                <w:rFonts w:ascii="Arial" w:hAnsi="Arial" w:cs="Arial"/>
                <w:sz w:val="20"/>
                <w:szCs w:val="20"/>
              </w:rPr>
            </w:pPr>
          </w:p>
        </w:tc>
      </w:tr>
    </w:tbl>
    <w:p w14:paraId="4B7DFDC0" w14:textId="6C608CCF" w:rsidR="00A9620C" w:rsidRDefault="00A9620C" w:rsidP="005A6A7E">
      <w:pPr>
        <w:rPr>
          <w:rFonts w:ascii="Arial" w:hAnsi="Arial" w:cs="Arial"/>
          <w:sz w:val="20"/>
          <w:szCs w:val="20"/>
        </w:rPr>
      </w:pPr>
    </w:p>
    <w:p w14:paraId="4F06D869" w14:textId="1938D95A" w:rsidR="00A9620C" w:rsidRDefault="00A9620C" w:rsidP="005A6A7E">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EAAAA" w:themeFill="background2" w:themeFillShade="BF"/>
        <w:tblLook w:val="04A0" w:firstRow="1" w:lastRow="0" w:firstColumn="1" w:lastColumn="0" w:noHBand="0" w:noVBand="1"/>
      </w:tblPr>
      <w:tblGrid>
        <w:gridCol w:w="9350"/>
      </w:tblGrid>
      <w:tr w:rsidR="00A9620C" w14:paraId="68966759" w14:textId="77777777" w:rsidTr="00E1111B">
        <w:tc>
          <w:tcPr>
            <w:tcW w:w="9350" w:type="dxa"/>
            <w:shd w:val="clear" w:color="auto" w:fill="AEAAAA" w:themeFill="background2" w:themeFillShade="BF"/>
          </w:tcPr>
          <w:p w14:paraId="5C4F4852" w14:textId="77CA228F" w:rsidR="00A9620C" w:rsidRDefault="00A9620C" w:rsidP="00D76ABE">
            <w:pPr>
              <w:rPr>
                <w:rFonts w:ascii="Arial" w:hAnsi="Arial" w:cs="Arial"/>
                <w:sz w:val="20"/>
                <w:szCs w:val="20"/>
              </w:rPr>
            </w:pPr>
            <w:r w:rsidRPr="00E1111B">
              <w:rPr>
                <w:rFonts w:ascii="Arial" w:hAnsi="Arial" w:cs="Arial"/>
                <w:b/>
                <w:sz w:val="20"/>
                <w:szCs w:val="20"/>
              </w:rPr>
              <w:t>Teacher Tip:</w:t>
            </w:r>
            <w:r>
              <w:rPr>
                <w:rFonts w:ascii="Arial" w:hAnsi="Arial" w:cs="Arial"/>
                <w:sz w:val="20"/>
                <w:szCs w:val="20"/>
              </w:rPr>
              <w:t xml:space="preserve">  </w:t>
            </w:r>
            <w:r w:rsidR="00D76ABE">
              <w:rPr>
                <w:rFonts w:ascii="Arial" w:hAnsi="Arial" w:cs="Arial"/>
                <w:sz w:val="20"/>
                <w:szCs w:val="20"/>
              </w:rPr>
              <w:t>This activity might have to be adjusted for the IB AA courses as they do not have to know Spearman’s for the exam.</w:t>
            </w:r>
          </w:p>
        </w:tc>
      </w:tr>
    </w:tbl>
    <w:p w14:paraId="34F72338" w14:textId="66018F56" w:rsidR="00A9620C" w:rsidRDefault="00A9620C" w:rsidP="005A6A7E">
      <w:pPr>
        <w:rPr>
          <w:rFonts w:ascii="Arial" w:hAnsi="Arial" w:cs="Arial"/>
          <w:sz w:val="20"/>
          <w:szCs w:val="20"/>
        </w:rPr>
      </w:pPr>
    </w:p>
    <w:p w14:paraId="64E4CEA6" w14:textId="77C68151" w:rsidR="00E1111B" w:rsidRDefault="00E1111B" w:rsidP="005A6A7E">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EAAAA" w:themeFill="background2" w:themeFillShade="BF"/>
        <w:tblLayout w:type="fixed"/>
        <w:tblLook w:val="04A0" w:firstRow="1" w:lastRow="0" w:firstColumn="1" w:lastColumn="0" w:noHBand="0" w:noVBand="1"/>
      </w:tblPr>
      <w:tblGrid>
        <w:gridCol w:w="8809"/>
      </w:tblGrid>
      <w:tr w:rsidR="00E1111B" w14:paraId="13DD29C5" w14:textId="77777777" w:rsidTr="00D22361">
        <w:trPr>
          <w:trHeight w:val="252"/>
        </w:trPr>
        <w:tc>
          <w:tcPr>
            <w:tcW w:w="8809" w:type="dxa"/>
            <w:shd w:val="clear" w:color="auto" w:fill="AEAAAA" w:themeFill="background2" w:themeFillShade="BF"/>
          </w:tcPr>
          <w:p w14:paraId="3D02149A" w14:textId="77777777" w:rsidR="00E1111B" w:rsidRPr="009A04C2" w:rsidRDefault="00E1111B" w:rsidP="00D22361">
            <w:pPr>
              <w:rPr>
                <w:rFonts w:ascii="Arial" w:hAnsi="Arial" w:cs="Arial"/>
                <w:sz w:val="20"/>
                <w:szCs w:val="20"/>
              </w:rPr>
            </w:pPr>
            <w:r>
              <w:rPr>
                <w:rFonts w:ascii="Arial" w:hAnsi="Arial" w:cs="Arial"/>
                <w:b/>
                <w:sz w:val="20"/>
                <w:szCs w:val="20"/>
              </w:rPr>
              <w:t>Teacher Tip:</w:t>
            </w:r>
            <w:r>
              <w:rPr>
                <w:rFonts w:ascii="Arial" w:hAnsi="Arial" w:cs="Arial"/>
                <w:sz w:val="20"/>
                <w:szCs w:val="20"/>
              </w:rPr>
              <w:t xml:space="preserve">  Throughout this activity, the students are asked to discuss with classmates and explain how they achieved their answers. This is a wonderful opportunity to create a student led classroom. As you float around the room, listen to what they are saying, add to their discussions, and give them leading questions to see how they respond.</w:t>
            </w:r>
          </w:p>
        </w:tc>
      </w:tr>
    </w:tbl>
    <w:p w14:paraId="26982B88" w14:textId="77777777" w:rsidR="00E1111B" w:rsidRDefault="00E1111B" w:rsidP="00E1111B"/>
    <w:p w14:paraId="36CAC664" w14:textId="77777777" w:rsidR="00E1111B" w:rsidRDefault="00E1111B" w:rsidP="00E1111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EAAAA" w:themeFill="background2" w:themeFillShade="BF"/>
        <w:tblLayout w:type="fixed"/>
        <w:tblLook w:val="04A0" w:firstRow="1" w:lastRow="0" w:firstColumn="1" w:lastColumn="0" w:noHBand="0" w:noVBand="1"/>
      </w:tblPr>
      <w:tblGrid>
        <w:gridCol w:w="8821"/>
      </w:tblGrid>
      <w:tr w:rsidR="00E1111B" w14:paraId="0757CE51" w14:textId="77777777" w:rsidTr="00D22361">
        <w:trPr>
          <w:trHeight w:val="468"/>
        </w:trPr>
        <w:tc>
          <w:tcPr>
            <w:tcW w:w="8821" w:type="dxa"/>
            <w:shd w:val="clear" w:color="auto" w:fill="AEAAAA" w:themeFill="background2" w:themeFillShade="BF"/>
          </w:tcPr>
          <w:p w14:paraId="1C29B6D5" w14:textId="5AB75CA1" w:rsidR="00E1111B" w:rsidRPr="0074607F" w:rsidRDefault="00E1111B" w:rsidP="00D22361">
            <w:pPr>
              <w:rPr>
                <w:rFonts w:ascii="Arial" w:hAnsi="Arial" w:cs="Arial"/>
                <w:sz w:val="20"/>
                <w:szCs w:val="20"/>
              </w:rPr>
            </w:pPr>
            <w:r>
              <w:rPr>
                <w:rFonts w:ascii="Arial" w:hAnsi="Arial" w:cs="Arial"/>
                <w:b/>
                <w:sz w:val="20"/>
                <w:szCs w:val="20"/>
              </w:rPr>
              <w:t>Teacher Tip:</w:t>
            </w:r>
            <w:r>
              <w:rPr>
                <w:rFonts w:ascii="Arial" w:hAnsi="Arial" w:cs="Arial"/>
                <w:sz w:val="20"/>
                <w:szCs w:val="20"/>
              </w:rPr>
              <w:t xml:space="preserve"> Basic understanding of the TI-</w:t>
            </w:r>
            <w:proofErr w:type="spellStart"/>
            <w:r>
              <w:rPr>
                <w:rFonts w:ascii="Arial" w:hAnsi="Arial" w:cs="Arial"/>
                <w:sz w:val="20"/>
                <w:szCs w:val="20"/>
              </w:rPr>
              <w:t>Nspire</w:t>
            </w:r>
            <w:proofErr w:type="spellEnd"/>
            <w:r>
              <w:rPr>
                <w:rFonts w:ascii="Arial" w:hAnsi="Arial" w:cs="Arial"/>
                <w:sz w:val="20"/>
                <w:szCs w:val="20"/>
              </w:rPr>
              <w:t xml:space="preserve"> CX II is needed to navigate through pages and menus, especially the </w:t>
            </w:r>
            <w:r w:rsidR="00232540" w:rsidRPr="00232540">
              <w:rPr>
                <w:rFonts w:ascii="Arial" w:hAnsi="Arial" w:cs="Arial"/>
                <w:b/>
                <w:sz w:val="20"/>
                <w:szCs w:val="20"/>
              </w:rPr>
              <w:t>Calculator,</w:t>
            </w:r>
            <w:r w:rsidR="00232540">
              <w:rPr>
                <w:rFonts w:ascii="Arial" w:hAnsi="Arial" w:cs="Arial"/>
                <w:sz w:val="20"/>
                <w:szCs w:val="20"/>
              </w:rPr>
              <w:t xml:space="preserve"> </w:t>
            </w:r>
            <w:r w:rsidR="00232540">
              <w:rPr>
                <w:rFonts w:ascii="Arial" w:hAnsi="Arial" w:cs="Arial"/>
                <w:b/>
                <w:sz w:val="20"/>
                <w:szCs w:val="20"/>
              </w:rPr>
              <w:t>List and Spreadsheets, and Data and Statistics</w:t>
            </w:r>
            <w:r>
              <w:rPr>
                <w:rFonts w:ascii="Arial" w:hAnsi="Arial" w:cs="Arial"/>
                <w:sz w:val="20"/>
                <w:szCs w:val="20"/>
              </w:rPr>
              <w:t xml:space="preserve"> page</w:t>
            </w:r>
            <w:r w:rsidR="00232540">
              <w:rPr>
                <w:rFonts w:ascii="Arial" w:hAnsi="Arial" w:cs="Arial"/>
                <w:sz w:val="20"/>
                <w:szCs w:val="20"/>
              </w:rPr>
              <w:t>s</w:t>
            </w:r>
            <w:r>
              <w:rPr>
                <w:rFonts w:ascii="Arial" w:hAnsi="Arial" w:cs="Arial"/>
                <w:sz w:val="20"/>
                <w:szCs w:val="20"/>
              </w:rPr>
              <w:t>. It may be a good idea to review these before the activity.</w:t>
            </w:r>
          </w:p>
        </w:tc>
      </w:tr>
    </w:tbl>
    <w:p w14:paraId="4E92B119" w14:textId="77777777" w:rsidR="00E1111B" w:rsidRDefault="00E1111B" w:rsidP="00E1111B"/>
    <w:p w14:paraId="6CA0E458" w14:textId="77777777" w:rsidR="00E1111B" w:rsidRDefault="00E1111B" w:rsidP="00E1111B"/>
    <w:tbl>
      <w:tblPr>
        <w:tblStyle w:val="TableGrid"/>
        <w:tblW w:w="0" w:type="auto"/>
        <w:tblLayout w:type="fixed"/>
        <w:tblLook w:val="04A0" w:firstRow="1" w:lastRow="0" w:firstColumn="1" w:lastColumn="0" w:noHBand="0" w:noVBand="1"/>
      </w:tblPr>
      <w:tblGrid>
        <w:gridCol w:w="9302"/>
      </w:tblGrid>
      <w:tr w:rsidR="00E1111B" w14:paraId="753664E5" w14:textId="77777777" w:rsidTr="00D22361">
        <w:tc>
          <w:tcPr>
            <w:tcW w:w="9302" w:type="dxa"/>
          </w:tcPr>
          <w:p w14:paraId="7365031F" w14:textId="77777777" w:rsidR="00E1111B" w:rsidRDefault="00E1111B" w:rsidP="00D22361">
            <w:pPr>
              <w:spacing w:line="320" w:lineRule="atLeast"/>
              <w:ind w:right="504"/>
              <w:rPr>
                <w:rFonts w:ascii="Arial" w:hAnsi="Arial" w:cs="Arial"/>
                <w:b/>
                <w:i/>
                <w:sz w:val="20"/>
                <w:szCs w:val="20"/>
              </w:rPr>
            </w:pPr>
            <w:r>
              <w:rPr>
                <w:rFonts w:ascii="Arial" w:hAnsi="Arial" w:cs="Arial"/>
                <w:b/>
                <w:sz w:val="20"/>
                <w:szCs w:val="20"/>
              </w:rPr>
              <w:t>TI-</w:t>
            </w:r>
            <w:proofErr w:type="spellStart"/>
            <w:r>
              <w:rPr>
                <w:rFonts w:ascii="Arial" w:hAnsi="Arial" w:cs="Arial"/>
                <w:b/>
                <w:sz w:val="20"/>
                <w:szCs w:val="20"/>
              </w:rPr>
              <w:t>Nspire</w:t>
            </w:r>
            <w:proofErr w:type="spellEnd"/>
            <w:r>
              <w:rPr>
                <w:rFonts w:ascii="Arial" w:hAnsi="Arial" w:cs="Arial"/>
                <w:b/>
                <w:sz w:val="20"/>
                <w:szCs w:val="20"/>
              </w:rPr>
              <w:t xml:space="preserve"> Navigator Opportunity: </w:t>
            </w:r>
            <w:r>
              <w:rPr>
                <w:rFonts w:ascii="Arial" w:hAnsi="Arial" w:cs="Arial"/>
                <w:b/>
                <w:i/>
                <w:sz w:val="20"/>
                <w:szCs w:val="20"/>
              </w:rPr>
              <w:t>Quick Poll (Open Response)</w:t>
            </w:r>
          </w:p>
          <w:p w14:paraId="05359F8C" w14:textId="77777777" w:rsidR="00E1111B" w:rsidRDefault="00E1111B" w:rsidP="00D22361">
            <w:pPr>
              <w:spacing w:line="320" w:lineRule="atLeast"/>
              <w:ind w:right="132"/>
              <w:rPr>
                <w:rFonts w:ascii="Arial" w:hAnsi="Arial" w:cs="Arial"/>
                <w:b/>
                <w:sz w:val="20"/>
                <w:szCs w:val="20"/>
                <w:u w:val="single"/>
              </w:rPr>
            </w:pPr>
            <w:r>
              <w:rPr>
                <w:rFonts w:ascii="Arial" w:hAnsi="Arial" w:cs="Arial"/>
                <w:b/>
                <w:sz w:val="20"/>
                <w:szCs w:val="20"/>
              </w:rPr>
              <w:t>Any part to any Problem in the activity would be a great way to quickly assess your student’s understanding of finding and discussing both forms of Scientific Notation and Expanded Form.</w:t>
            </w:r>
          </w:p>
        </w:tc>
      </w:tr>
    </w:tbl>
    <w:p w14:paraId="42C99762" w14:textId="77777777" w:rsidR="00E1111B" w:rsidRDefault="00E1111B" w:rsidP="00E1111B">
      <w:pPr>
        <w:spacing w:line="320" w:lineRule="atLeast"/>
        <w:ind w:right="132"/>
        <w:rPr>
          <w:rFonts w:ascii="Arial" w:hAnsi="Arial" w:cs="Arial"/>
          <w:b/>
          <w:sz w:val="20"/>
          <w:szCs w:val="20"/>
          <w:u w:val="single"/>
        </w:rPr>
      </w:pPr>
    </w:p>
    <w:p w14:paraId="4AC15D8C" w14:textId="77777777" w:rsidR="00E1111B" w:rsidRDefault="00E1111B" w:rsidP="00E1111B">
      <w:pPr>
        <w:spacing w:line="320" w:lineRule="atLeast"/>
        <w:ind w:right="132"/>
        <w:rPr>
          <w:rFonts w:ascii="Arial" w:hAnsi="Arial" w:cs="Arial"/>
          <w:b/>
          <w:sz w:val="20"/>
          <w:szCs w:val="20"/>
          <w:u w:val="single"/>
        </w:rPr>
      </w:pPr>
    </w:p>
    <w:p w14:paraId="155BF4A4" w14:textId="772EA09E" w:rsidR="00E1111B" w:rsidRPr="003722A3" w:rsidRDefault="00E1111B" w:rsidP="00E1111B">
      <w:pPr>
        <w:rPr>
          <w:rFonts w:ascii="Arial" w:hAnsi="Arial" w:cs="Arial"/>
          <w:sz w:val="20"/>
          <w:szCs w:val="20"/>
        </w:rPr>
      </w:pPr>
      <w:r>
        <w:rPr>
          <w:rFonts w:ascii="Arial" w:hAnsi="Arial" w:cs="Arial"/>
          <w:i/>
          <w:sz w:val="20"/>
          <w:szCs w:val="20"/>
        </w:rPr>
        <w:t>**Note: This activity has been developed independently by Texas Instruments and aligned with the IB Mathematics curriculum, but is not endorsed by IB™. IB is a registered trademark owned by the International Baccalaureate Organization.</w:t>
      </w:r>
    </w:p>
    <w:sectPr w:rsidR="00E1111B" w:rsidRPr="003722A3">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208EB" w14:textId="77777777" w:rsidR="00C538F6" w:rsidRDefault="00C538F6" w:rsidP="000F02DC">
      <w:r>
        <w:separator/>
      </w:r>
    </w:p>
  </w:endnote>
  <w:endnote w:type="continuationSeparator" w:id="0">
    <w:p w14:paraId="4ED49F95" w14:textId="77777777" w:rsidR="00C538F6" w:rsidRDefault="00C538F6" w:rsidP="000F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TINspireKeysCX">
    <w:panose1 w:val="02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0A764" w14:textId="77777777" w:rsidR="00C538F6" w:rsidRDefault="00C538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EDC07" w14:textId="642686FC" w:rsidR="00C538F6" w:rsidRPr="00974CB0" w:rsidRDefault="00C538F6" w:rsidP="002F7948">
    <w:pPr>
      <w:pStyle w:val="Footer"/>
      <w:rPr>
        <w:rFonts w:ascii="Arial" w:hAnsi="Arial" w:cs="Arial"/>
        <w:sz w:val="16"/>
        <w:szCs w:val="16"/>
      </w:rPr>
    </w:pPr>
    <w:r>
      <w:rPr>
        <w:rFonts w:ascii="Arial" w:hAnsi="Arial" w:cs="Arial"/>
        <w:b/>
        <w:smallCaps/>
        <w:sz w:val="18"/>
        <w:szCs w:val="18"/>
      </w:rPr>
      <w:t xml:space="preserve">©2024 </w:t>
    </w:r>
    <w:r w:rsidRPr="004B56E3">
      <w:rPr>
        <w:rFonts w:ascii="Arial" w:hAnsi="Arial" w:cs="Arial"/>
        <w:b/>
        <w:sz w:val="16"/>
        <w:szCs w:val="16"/>
      </w:rPr>
      <w:t>Tex</w:t>
    </w:r>
    <w:r w:rsidRPr="00974CB0">
      <w:rPr>
        <w:rFonts w:ascii="Arial" w:hAnsi="Arial" w:cs="Arial"/>
        <w:b/>
        <w:sz w:val="16"/>
        <w:szCs w:val="16"/>
      </w:rPr>
      <w:t>as Instruments Incorporated</w:t>
    </w:r>
    <w:r>
      <w:rPr>
        <w:rFonts w:ascii="Arial" w:hAnsi="Arial" w:cs="Arial"/>
        <w:b/>
        <w:smallCaps/>
        <w:sz w:val="18"/>
        <w:szCs w:val="18"/>
      </w:rPr>
      <w:tab/>
    </w:r>
    <w:r w:rsidRPr="004B56E3">
      <w:rPr>
        <w:rStyle w:val="PageNumber"/>
        <w:rFonts w:ascii="Arial" w:hAnsi="Arial" w:cs="Arial"/>
        <w:b/>
        <w:sz w:val="18"/>
        <w:szCs w:val="18"/>
      </w:rPr>
      <w:fldChar w:fldCharType="begin"/>
    </w:r>
    <w:r w:rsidRPr="004B56E3">
      <w:rPr>
        <w:rStyle w:val="PageNumber"/>
        <w:rFonts w:ascii="Arial" w:hAnsi="Arial" w:cs="Arial"/>
        <w:b/>
        <w:sz w:val="18"/>
        <w:szCs w:val="18"/>
      </w:rPr>
      <w:instrText xml:space="preserve"> PAGE </w:instrText>
    </w:r>
    <w:r w:rsidRPr="004B56E3">
      <w:rPr>
        <w:rStyle w:val="PageNumber"/>
        <w:rFonts w:ascii="Arial" w:hAnsi="Arial" w:cs="Arial"/>
        <w:b/>
        <w:sz w:val="18"/>
        <w:szCs w:val="18"/>
      </w:rPr>
      <w:fldChar w:fldCharType="separate"/>
    </w:r>
    <w:r>
      <w:rPr>
        <w:rStyle w:val="PageNumber"/>
        <w:rFonts w:ascii="Arial" w:hAnsi="Arial" w:cs="Arial"/>
        <w:b/>
        <w:noProof/>
        <w:sz w:val="18"/>
        <w:szCs w:val="18"/>
      </w:rPr>
      <w:t>9</w:t>
    </w:r>
    <w:r w:rsidRPr="004B56E3">
      <w:rPr>
        <w:rStyle w:val="PageNumber"/>
        <w:rFonts w:ascii="Arial" w:hAnsi="Arial" w:cs="Arial"/>
        <w:b/>
        <w:sz w:val="18"/>
        <w:szCs w:val="18"/>
      </w:rPr>
      <w:fldChar w:fldCharType="end"/>
    </w:r>
    <w:r>
      <w:rPr>
        <w:rStyle w:val="PageNumber"/>
      </w:rPr>
      <w:tab/>
    </w:r>
    <w:r w:rsidRPr="00B61EF8">
      <w:rPr>
        <w:rStyle w:val="PageNumber"/>
        <w:rFonts w:ascii="Arial" w:hAnsi="Arial" w:cs="Arial"/>
        <w:b/>
        <w:sz w:val="16"/>
        <w:szCs w:val="16"/>
      </w:rPr>
      <w:t>education.ti.com</w:t>
    </w:r>
  </w:p>
  <w:p w14:paraId="4BF11135" w14:textId="77777777" w:rsidR="00C538F6" w:rsidRDefault="00C538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87D0D" w14:textId="77777777" w:rsidR="00C538F6" w:rsidRDefault="00C53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CFEF8" w14:textId="77777777" w:rsidR="00C538F6" w:rsidRDefault="00C538F6" w:rsidP="000F02DC">
      <w:r>
        <w:separator/>
      </w:r>
    </w:p>
  </w:footnote>
  <w:footnote w:type="continuationSeparator" w:id="0">
    <w:p w14:paraId="4DBAE52B" w14:textId="77777777" w:rsidR="00C538F6" w:rsidRDefault="00C538F6" w:rsidP="000F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06765" w14:textId="77777777" w:rsidR="00C538F6" w:rsidRDefault="00C538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CDF3" w14:textId="56329DC8" w:rsidR="00C538F6" w:rsidRPr="00CB2233" w:rsidRDefault="00C538F6" w:rsidP="000F02DC">
    <w:pPr>
      <w:pStyle w:val="Header"/>
      <w:pBdr>
        <w:bottom w:val="single" w:sz="4" w:space="1" w:color="auto"/>
      </w:pBdr>
      <w:tabs>
        <w:tab w:val="left" w:pos="720"/>
        <w:tab w:val="left" w:pos="7200"/>
      </w:tabs>
      <w:ind w:left="720" w:hanging="720"/>
      <w:rPr>
        <w:rFonts w:ascii="Arial" w:hAnsi="Arial" w:cs="Arial"/>
        <w:b/>
        <w:sz w:val="28"/>
        <w:szCs w:val="28"/>
      </w:rPr>
    </w:pPr>
    <w:r w:rsidRPr="00633845">
      <w:rPr>
        <w:rFonts w:ascii="Arial Black" w:hAnsi="Arial Black"/>
        <w:noProof/>
        <w:position w:val="-12"/>
        <w:sz w:val="32"/>
        <w:szCs w:val="32"/>
      </w:rPr>
      <w:drawing>
        <wp:inline distT="0" distB="0" distL="0" distR="0" wp14:anchorId="2C73C07D" wp14:editId="6FAC53BF">
          <wp:extent cx="304800" cy="289560"/>
          <wp:effectExtent l="0" t="0" r="0" b="0"/>
          <wp:docPr id="19"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rFonts w:ascii="Arial Black" w:hAnsi="Arial Black"/>
        <w:position w:val="-12"/>
        <w:sz w:val="32"/>
        <w:szCs w:val="32"/>
      </w:rPr>
      <w:tab/>
    </w:r>
    <w:r>
      <w:rPr>
        <w:rFonts w:ascii="Arial" w:hAnsi="Arial" w:cs="Arial"/>
        <w:b/>
        <w:sz w:val="28"/>
        <w:szCs w:val="28"/>
      </w:rPr>
      <w:t xml:space="preserve">Pearson’s vs. </w:t>
    </w:r>
    <w:r>
      <w:rPr>
        <w:rFonts w:ascii="Arial" w:hAnsi="Arial" w:cs="Arial"/>
        <w:b/>
        <w:sz w:val="28"/>
        <w:szCs w:val="28"/>
      </w:rPr>
      <w:t>Spearman’s</w:t>
    </w:r>
    <w:r>
      <w:rPr>
        <w:rFonts w:ascii="Arial" w:hAnsi="Arial" w:cs="Arial"/>
        <w:b/>
        <w:sz w:val="28"/>
        <w:szCs w:val="28"/>
      </w:rPr>
      <w:tab/>
    </w:r>
    <w:r>
      <w:rPr>
        <w:rFonts w:ascii="Arial" w:hAnsi="Arial" w:cs="Arial"/>
        <w:b/>
        <w:sz w:val="32"/>
        <w:szCs w:val="32"/>
      </w:rPr>
      <w:tab/>
      <w:t xml:space="preserve"> </w:t>
    </w:r>
    <w:r>
      <w:rPr>
        <w:rFonts w:ascii="Arial" w:hAnsi="Arial" w:cs="Arial"/>
        <w:b/>
      </w:rPr>
      <w:t>T</w:t>
    </w:r>
    <w:r w:rsidRPr="00B64B28">
      <w:rPr>
        <w:rFonts w:ascii="Arial" w:hAnsi="Arial" w:cs="Arial"/>
        <w:b/>
        <w:smallCaps/>
      </w:rPr>
      <w:t>eacher</w:t>
    </w:r>
    <w:r>
      <w:rPr>
        <w:rFonts w:ascii="Arial" w:hAnsi="Arial" w:cs="Arial"/>
        <w:b/>
      </w:rPr>
      <w:t xml:space="preserve"> N</w:t>
    </w:r>
    <w:r w:rsidRPr="00B64B28">
      <w:rPr>
        <w:rFonts w:ascii="Arial" w:hAnsi="Arial" w:cs="Arial"/>
        <w:b/>
        <w:smallCaps/>
      </w:rPr>
      <w:t>otes</w:t>
    </w:r>
    <w:r>
      <w:rPr>
        <w:rFonts w:ascii="Arial" w:hAnsi="Arial" w:cs="Arial"/>
        <w:b/>
        <w:smallCaps/>
      </w:rPr>
      <w:br/>
      <w:t>TI-</w:t>
    </w:r>
    <w:proofErr w:type="spellStart"/>
    <w:r>
      <w:rPr>
        <w:rFonts w:ascii="Arial" w:hAnsi="Arial" w:cs="Arial"/>
        <w:b/>
        <w:smallCaps/>
      </w:rPr>
      <w:t>Nspire</w:t>
    </w:r>
    <w:proofErr w:type="spellEnd"/>
    <w:r>
      <w:rPr>
        <w:rFonts w:ascii="Arial" w:hAnsi="Arial" w:cs="Arial"/>
        <w:b/>
        <w:smallCaps/>
      </w:rPr>
      <w:t>™</w:t>
    </w:r>
    <w:bookmarkStart w:id="0" w:name="_GoBack"/>
    <w:bookmarkEnd w:id="0"/>
    <w:r>
      <w:rPr>
        <w:rFonts w:ascii="Arial" w:hAnsi="Arial" w:cs="Arial"/>
        <w:b/>
        <w:smallCaps/>
      </w:rPr>
      <w:t xml:space="preserve"> CX Family  </w:t>
    </w:r>
    <w:r>
      <w:rPr>
        <w:rFonts w:ascii="Arial Bold" w:hAnsi="Arial Bold" w:cs="Arial"/>
        <w:b/>
        <w:smallCaps/>
        <w:noProof/>
        <w:position w:val="-12"/>
      </w:rPr>
      <w:drawing>
        <wp:inline distT="0" distB="0" distL="0" distR="0" wp14:anchorId="37526243" wp14:editId="03BFAF13">
          <wp:extent cx="685800" cy="281940"/>
          <wp:effectExtent l="0" t="0" r="0" b="3810"/>
          <wp:docPr id="5" name="Picture 5" descr="HH_SW_Tablet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H_SW_Tablet_ic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81940"/>
                  </a:xfrm>
                  <a:prstGeom prst="rect">
                    <a:avLst/>
                  </a:prstGeom>
                  <a:noFill/>
                  <a:ln>
                    <a:noFill/>
                  </a:ln>
                </pic:spPr>
              </pic:pic>
            </a:graphicData>
          </a:graphic>
        </wp:inline>
      </w:drawing>
    </w:r>
    <w:r>
      <w:rPr>
        <w:rFonts w:ascii="Arial" w:hAnsi="Arial" w:cs="Arial"/>
        <w:b/>
        <w:smallCaps/>
      </w:rPr>
      <w:tab/>
    </w:r>
    <w:r>
      <w:rPr>
        <w:rFonts w:ascii="Arial" w:hAnsi="Arial" w:cs="Arial"/>
        <w:b/>
        <w:smallCaps/>
      </w:rPr>
      <w:tab/>
      <w:t xml:space="preserve">                         </w:t>
    </w:r>
    <w:r>
      <w:rPr>
        <w:noProof/>
      </w:rPr>
      <w:drawing>
        <wp:inline distT="0" distB="0" distL="0" distR="0" wp14:anchorId="41EFDC91" wp14:editId="19A66EA5">
          <wp:extent cx="289560" cy="289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p w14:paraId="76E20AFD" w14:textId="77777777" w:rsidR="00C538F6" w:rsidRPr="00A26E63" w:rsidRDefault="00C538F6">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FB266" w14:textId="77777777" w:rsidR="00C538F6" w:rsidRDefault="00C538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761"/>
    <w:multiLevelType w:val="hybridMultilevel"/>
    <w:tmpl w:val="A8FC6CC2"/>
    <w:lvl w:ilvl="0" w:tplc="CFC8A926">
      <w:start w:val="2"/>
      <w:numFmt w:val="bullet"/>
      <w:lvlText w:val="-"/>
      <w:lvlJc w:val="left"/>
      <w:pPr>
        <w:ind w:left="528" w:hanging="360"/>
      </w:pPr>
      <w:rPr>
        <w:rFonts w:ascii="Arial" w:eastAsia="Times New Roman" w:hAnsi="Arial" w:cs="Arial"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1" w15:restartNumberingAfterBreak="0">
    <w:nsid w:val="0C4F5BF4"/>
    <w:multiLevelType w:val="hybridMultilevel"/>
    <w:tmpl w:val="72ACA772"/>
    <w:lvl w:ilvl="0" w:tplc="19CE660C">
      <w:start w:val="2"/>
      <w:numFmt w:val="bullet"/>
      <w:lvlText w:val="-"/>
      <w:lvlJc w:val="left"/>
      <w:pPr>
        <w:ind w:left="468" w:hanging="360"/>
      </w:pPr>
      <w:rPr>
        <w:rFonts w:ascii="Arial" w:eastAsia="Times New Roman"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 w15:restartNumberingAfterBreak="0">
    <w:nsid w:val="0DD13552"/>
    <w:multiLevelType w:val="hybridMultilevel"/>
    <w:tmpl w:val="7F101E9A"/>
    <w:lvl w:ilvl="0" w:tplc="D432144C">
      <w:start w:val="1"/>
      <w:numFmt w:val="bullet"/>
      <w:pStyle w:val="LessonPlanBullList"/>
      <w:lvlText w:val=""/>
      <w:lvlJc w:val="left"/>
      <w:pPr>
        <w:tabs>
          <w:tab w:val="num" w:pos="216"/>
        </w:tabs>
        <w:ind w:left="216" w:hanging="216"/>
      </w:pPr>
      <w:rPr>
        <w:rFonts w:ascii="Symbol" w:hAnsi="Symbol" w:hint="default"/>
        <w:b/>
        <w:i w:val="0"/>
        <w:color w:val="auto"/>
        <w:sz w:val="36"/>
      </w:rPr>
    </w:lvl>
    <w:lvl w:ilvl="1" w:tplc="04090003" w:tentative="1">
      <w:start w:val="1"/>
      <w:numFmt w:val="bullet"/>
      <w:lvlText w:val="o"/>
      <w:lvlJc w:val="left"/>
      <w:pPr>
        <w:tabs>
          <w:tab w:val="num" w:pos="1440"/>
        </w:tabs>
        <w:ind w:left="1440" w:hanging="360"/>
      </w:pPr>
      <w:rPr>
        <w:rFonts w:ascii="Courier New" w:hAnsi="Courier New" w:cs="Arial Black"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lac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lack"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6E12E2"/>
    <w:multiLevelType w:val="hybridMultilevel"/>
    <w:tmpl w:val="5C58124C"/>
    <w:lvl w:ilvl="0" w:tplc="2FBA4A0C">
      <w:start w:val="1"/>
      <w:numFmt w:val="lowerLetter"/>
      <w:lvlText w:val="%1)"/>
      <w:lvlJc w:val="left"/>
      <w:pPr>
        <w:ind w:left="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A07DAC">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D67FC6">
      <w:start w:val="1"/>
      <w:numFmt w:val="lowerRoman"/>
      <w:lvlText w:val="%3"/>
      <w:lvlJc w:val="left"/>
      <w:pPr>
        <w:ind w:left="2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2C1392">
      <w:start w:val="1"/>
      <w:numFmt w:val="decimal"/>
      <w:lvlText w:val="%4"/>
      <w:lvlJc w:val="left"/>
      <w:pPr>
        <w:ind w:left="29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C6C534">
      <w:start w:val="1"/>
      <w:numFmt w:val="lowerLetter"/>
      <w:lvlText w:val="%5"/>
      <w:lvlJc w:val="left"/>
      <w:pPr>
        <w:ind w:left="36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B0BBF4">
      <w:start w:val="1"/>
      <w:numFmt w:val="lowerRoman"/>
      <w:lvlText w:val="%6"/>
      <w:lvlJc w:val="left"/>
      <w:pPr>
        <w:ind w:left="4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E07D9A">
      <w:start w:val="1"/>
      <w:numFmt w:val="decimal"/>
      <w:lvlText w:val="%7"/>
      <w:lvlJc w:val="left"/>
      <w:pPr>
        <w:ind w:left="5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48BE48">
      <w:start w:val="1"/>
      <w:numFmt w:val="lowerLetter"/>
      <w:lvlText w:val="%8"/>
      <w:lvlJc w:val="left"/>
      <w:pPr>
        <w:ind w:left="5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0AA094">
      <w:start w:val="1"/>
      <w:numFmt w:val="lowerRoman"/>
      <w:lvlText w:val="%9"/>
      <w:lvlJc w:val="left"/>
      <w:pPr>
        <w:ind w:left="6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6476C7"/>
    <w:multiLevelType w:val="hybridMultilevel"/>
    <w:tmpl w:val="FFE6A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B6F5F"/>
    <w:multiLevelType w:val="hybridMultilevel"/>
    <w:tmpl w:val="8214D0EA"/>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CC0381"/>
    <w:multiLevelType w:val="hybridMultilevel"/>
    <w:tmpl w:val="4784F9B4"/>
    <w:lvl w:ilvl="0" w:tplc="AC608EEA">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8" w15:restartNumberingAfterBreak="0">
    <w:nsid w:val="69FE01BA"/>
    <w:multiLevelType w:val="hybridMultilevel"/>
    <w:tmpl w:val="09BE4020"/>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981669"/>
    <w:multiLevelType w:val="hybridMultilevel"/>
    <w:tmpl w:val="5FC80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4"/>
  </w:num>
  <w:num w:numId="3">
    <w:abstractNumId w:val="9"/>
  </w:num>
  <w:num w:numId="4">
    <w:abstractNumId w:val="7"/>
  </w:num>
  <w:num w:numId="5">
    <w:abstractNumId w:val="0"/>
  </w:num>
  <w:num w:numId="6">
    <w:abstractNumId w:val="1"/>
  </w:num>
  <w:num w:numId="7">
    <w:abstractNumId w:val="6"/>
  </w:num>
  <w:num w:numId="8">
    <w:abstractNumId w:val="4"/>
  </w:num>
  <w:num w:numId="9">
    <w:abstractNumId w:val="3"/>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2DC"/>
    <w:rsid w:val="00001B26"/>
    <w:rsid w:val="0001586B"/>
    <w:rsid w:val="00016B88"/>
    <w:rsid w:val="00016C7B"/>
    <w:rsid w:val="00016F83"/>
    <w:rsid w:val="00026F59"/>
    <w:rsid w:val="000356E0"/>
    <w:rsid w:val="0004589C"/>
    <w:rsid w:val="00054096"/>
    <w:rsid w:val="00062700"/>
    <w:rsid w:val="00077213"/>
    <w:rsid w:val="00084834"/>
    <w:rsid w:val="00086716"/>
    <w:rsid w:val="000B0FCA"/>
    <w:rsid w:val="000D0DAC"/>
    <w:rsid w:val="000E0898"/>
    <w:rsid w:val="000E6F32"/>
    <w:rsid w:val="000E753D"/>
    <w:rsid w:val="000F02DC"/>
    <w:rsid w:val="001042BC"/>
    <w:rsid w:val="00115CA7"/>
    <w:rsid w:val="001358B0"/>
    <w:rsid w:val="0015249A"/>
    <w:rsid w:val="00154DA5"/>
    <w:rsid w:val="00156DC6"/>
    <w:rsid w:val="0016007D"/>
    <w:rsid w:val="001610CA"/>
    <w:rsid w:val="0016767A"/>
    <w:rsid w:val="00170948"/>
    <w:rsid w:val="00176572"/>
    <w:rsid w:val="00180298"/>
    <w:rsid w:val="00184930"/>
    <w:rsid w:val="00195443"/>
    <w:rsid w:val="001A73B7"/>
    <w:rsid w:val="001B6179"/>
    <w:rsid w:val="001B75CE"/>
    <w:rsid w:val="001B7F33"/>
    <w:rsid w:val="001B7F48"/>
    <w:rsid w:val="001D30C6"/>
    <w:rsid w:val="001D47B7"/>
    <w:rsid w:val="001D4A16"/>
    <w:rsid w:val="001F13B7"/>
    <w:rsid w:val="001F3721"/>
    <w:rsid w:val="002006E0"/>
    <w:rsid w:val="00201666"/>
    <w:rsid w:val="002128A9"/>
    <w:rsid w:val="00217050"/>
    <w:rsid w:val="00226E65"/>
    <w:rsid w:val="00227F86"/>
    <w:rsid w:val="00232540"/>
    <w:rsid w:val="002328EE"/>
    <w:rsid w:val="00235B0A"/>
    <w:rsid w:val="00241939"/>
    <w:rsid w:val="0024618A"/>
    <w:rsid w:val="002467D6"/>
    <w:rsid w:val="00255732"/>
    <w:rsid w:val="00256076"/>
    <w:rsid w:val="0026237A"/>
    <w:rsid w:val="00267E4B"/>
    <w:rsid w:val="00282151"/>
    <w:rsid w:val="0028507C"/>
    <w:rsid w:val="0029411C"/>
    <w:rsid w:val="002A7DC0"/>
    <w:rsid w:val="002B285F"/>
    <w:rsid w:val="002C685F"/>
    <w:rsid w:val="002E6C05"/>
    <w:rsid w:val="002F3085"/>
    <w:rsid w:val="002F32BF"/>
    <w:rsid w:val="002F3B1C"/>
    <w:rsid w:val="002F7948"/>
    <w:rsid w:val="003058B0"/>
    <w:rsid w:val="00322723"/>
    <w:rsid w:val="003247EE"/>
    <w:rsid w:val="0034038F"/>
    <w:rsid w:val="0034094D"/>
    <w:rsid w:val="003722A3"/>
    <w:rsid w:val="00372A48"/>
    <w:rsid w:val="00375E63"/>
    <w:rsid w:val="00376A6F"/>
    <w:rsid w:val="003812EE"/>
    <w:rsid w:val="003A7D1A"/>
    <w:rsid w:val="003B0263"/>
    <w:rsid w:val="003C1046"/>
    <w:rsid w:val="003D008B"/>
    <w:rsid w:val="003D298D"/>
    <w:rsid w:val="003D5B67"/>
    <w:rsid w:val="003E3EE4"/>
    <w:rsid w:val="003E5159"/>
    <w:rsid w:val="003F63DE"/>
    <w:rsid w:val="00417A7B"/>
    <w:rsid w:val="00426A1D"/>
    <w:rsid w:val="004375DA"/>
    <w:rsid w:val="00441E2E"/>
    <w:rsid w:val="004508BA"/>
    <w:rsid w:val="0045264A"/>
    <w:rsid w:val="00455C1A"/>
    <w:rsid w:val="0046474D"/>
    <w:rsid w:val="00464D2B"/>
    <w:rsid w:val="004665EB"/>
    <w:rsid w:val="00481B69"/>
    <w:rsid w:val="00483C47"/>
    <w:rsid w:val="004A3EFB"/>
    <w:rsid w:val="004A4F5B"/>
    <w:rsid w:val="004E5A82"/>
    <w:rsid w:val="004E652A"/>
    <w:rsid w:val="00504208"/>
    <w:rsid w:val="005112CE"/>
    <w:rsid w:val="005171E3"/>
    <w:rsid w:val="00524518"/>
    <w:rsid w:val="00525B65"/>
    <w:rsid w:val="00526583"/>
    <w:rsid w:val="005369FC"/>
    <w:rsid w:val="005465BB"/>
    <w:rsid w:val="005607E5"/>
    <w:rsid w:val="005618B6"/>
    <w:rsid w:val="00563BB4"/>
    <w:rsid w:val="00570A03"/>
    <w:rsid w:val="0058424D"/>
    <w:rsid w:val="005853B7"/>
    <w:rsid w:val="005960DD"/>
    <w:rsid w:val="00596C6B"/>
    <w:rsid w:val="0059768C"/>
    <w:rsid w:val="005A2C7E"/>
    <w:rsid w:val="005A5173"/>
    <w:rsid w:val="005A6A7E"/>
    <w:rsid w:val="005B49EC"/>
    <w:rsid w:val="005C12EA"/>
    <w:rsid w:val="005C3923"/>
    <w:rsid w:val="005C54C2"/>
    <w:rsid w:val="005D164D"/>
    <w:rsid w:val="005D4687"/>
    <w:rsid w:val="005D577C"/>
    <w:rsid w:val="005E30E1"/>
    <w:rsid w:val="00601444"/>
    <w:rsid w:val="00606BCE"/>
    <w:rsid w:val="00607146"/>
    <w:rsid w:val="006269CD"/>
    <w:rsid w:val="006311E9"/>
    <w:rsid w:val="0063782A"/>
    <w:rsid w:val="0064445A"/>
    <w:rsid w:val="006464F8"/>
    <w:rsid w:val="0065420E"/>
    <w:rsid w:val="00657751"/>
    <w:rsid w:val="00660E8A"/>
    <w:rsid w:val="0066490F"/>
    <w:rsid w:val="006654C1"/>
    <w:rsid w:val="00666115"/>
    <w:rsid w:val="00671AB7"/>
    <w:rsid w:val="0068612F"/>
    <w:rsid w:val="00691A88"/>
    <w:rsid w:val="0069536B"/>
    <w:rsid w:val="006A2B5E"/>
    <w:rsid w:val="006A3323"/>
    <w:rsid w:val="006B37AE"/>
    <w:rsid w:val="006C651B"/>
    <w:rsid w:val="006D6580"/>
    <w:rsid w:val="006E21C1"/>
    <w:rsid w:val="006E31ED"/>
    <w:rsid w:val="006E4812"/>
    <w:rsid w:val="006F5428"/>
    <w:rsid w:val="00703702"/>
    <w:rsid w:val="00703AE7"/>
    <w:rsid w:val="00710DF1"/>
    <w:rsid w:val="007233FC"/>
    <w:rsid w:val="00724029"/>
    <w:rsid w:val="00724966"/>
    <w:rsid w:val="00725FF8"/>
    <w:rsid w:val="0074607F"/>
    <w:rsid w:val="00746AC5"/>
    <w:rsid w:val="00755258"/>
    <w:rsid w:val="007654D4"/>
    <w:rsid w:val="0077754F"/>
    <w:rsid w:val="007811B0"/>
    <w:rsid w:val="00786A85"/>
    <w:rsid w:val="00793EBF"/>
    <w:rsid w:val="007C4610"/>
    <w:rsid w:val="007E3B65"/>
    <w:rsid w:val="007F4526"/>
    <w:rsid w:val="007F5567"/>
    <w:rsid w:val="008023EE"/>
    <w:rsid w:val="00803F15"/>
    <w:rsid w:val="00805026"/>
    <w:rsid w:val="0080750E"/>
    <w:rsid w:val="00807953"/>
    <w:rsid w:val="00810F93"/>
    <w:rsid w:val="00827948"/>
    <w:rsid w:val="008306A5"/>
    <w:rsid w:val="008312A7"/>
    <w:rsid w:val="00845254"/>
    <w:rsid w:val="00847970"/>
    <w:rsid w:val="00867A7E"/>
    <w:rsid w:val="00870CE5"/>
    <w:rsid w:val="008722F1"/>
    <w:rsid w:val="008739A9"/>
    <w:rsid w:val="008742CA"/>
    <w:rsid w:val="00883036"/>
    <w:rsid w:val="008925D3"/>
    <w:rsid w:val="0089280E"/>
    <w:rsid w:val="00893364"/>
    <w:rsid w:val="008934D3"/>
    <w:rsid w:val="008947A5"/>
    <w:rsid w:val="00896D79"/>
    <w:rsid w:val="008A3EC6"/>
    <w:rsid w:val="008A6E2E"/>
    <w:rsid w:val="008B3615"/>
    <w:rsid w:val="008B37CA"/>
    <w:rsid w:val="008B60D8"/>
    <w:rsid w:val="008C496E"/>
    <w:rsid w:val="008D35D8"/>
    <w:rsid w:val="008D3BE2"/>
    <w:rsid w:val="008D45F5"/>
    <w:rsid w:val="008D5285"/>
    <w:rsid w:val="00912599"/>
    <w:rsid w:val="00921D00"/>
    <w:rsid w:val="00930654"/>
    <w:rsid w:val="00935B28"/>
    <w:rsid w:val="00941855"/>
    <w:rsid w:val="00945D2B"/>
    <w:rsid w:val="00947433"/>
    <w:rsid w:val="009542D0"/>
    <w:rsid w:val="009557F5"/>
    <w:rsid w:val="00967329"/>
    <w:rsid w:val="009A1235"/>
    <w:rsid w:val="009A2DCC"/>
    <w:rsid w:val="009A43BE"/>
    <w:rsid w:val="009A6E61"/>
    <w:rsid w:val="009C0674"/>
    <w:rsid w:val="009C4CF2"/>
    <w:rsid w:val="009D6511"/>
    <w:rsid w:val="009F1E56"/>
    <w:rsid w:val="009F35AF"/>
    <w:rsid w:val="009F7203"/>
    <w:rsid w:val="00A023EA"/>
    <w:rsid w:val="00A06A80"/>
    <w:rsid w:val="00A22AFA"/>
    <w:rsid w:val="00A2360A"/>
    <w:rsid w:val="00A269B8"/>
    <w:rsid w:val="00A26E63"/>
    <w:rsid w:val="00A27D2E"/>
    <w:rsid w:val="00A40DD4"/>
    <w:rsid w:val="00A55DC5"/>
    <w:rsid w:val="00A56BCC"/>
    <w:rsid w:val="00A56D0F"/>
    <w:rsid w:val="00A600B4"/>
    <w:rsid w:val="00A670C3"/>
    <w:rsid w:val="00A715BB"/>
    <w:rsid w:val="00A71987"/>
    <w:rsid w:val="00A76B5B"/>
    <w:rsid w:val="00A9620C"/>
    <w:rsid w:val="00AA4339"/>
    <w:rsid w:val="00AB0F2B"/>
    <w:rsid w:val="00AB5569"/>
    <w:rsid w:val="00AB6953"/>
    <w:rsid w:val="00AC7F9B"/>
    <w:rsid w:val="00AD2285"/>
    <w:rsid w:val="00AD343A"/>
    <w:rsid w:val="00AD359D"/>
    <w:rsid w:val="00AE1734"/>
    <w:rsid w:val="00AF0BDC"/>
    <w:rsid w:val="00AF44CB"/>
    <w:rsid w:val="00AF4834"/>
    <w:rsid w:val="00AF4B9B"/>
    <w:rsid w:val="00AF5F94"/>
    <w:rsid w:val="00B02772"/>
    <w:rsid w:val="00B0383C"/>
    <w:rsid w:val="00B27D12"/>
    <w:rsid w:val="00B42003"/>
    <w:rsid w:val="00B42E4F"/>
    <w:rsid w:val="00B46E29"/>
    <w:rsid w:val="00B55278"/>
    <w:rsid w:val="00B776E9"/>
    <w:rsid w:val="00B81EFD"/>
    <w:rsid w:val="00B84D18"/>
    <w:rsid w:val="00B9252C"/>
    <w:rsid w:val="00B97556"/>
    <w:rsid w:val="00B97DB6"/>
    <w:rsid w:val="00BA11B0"/>
    <w:rsid w:val="00BA1B20"/>
    <w:rsid w:val="00BA55B7"/>
    <w:rsid w:val="00BA737D"/>
    <w:rsid w:val="00BB1087"/>
    <w:rsid w:val="00BB4DDA"/>
    <w:rsid w:val="00BC26B8"/>
    <w:rsid w:val="00BE1A4E"/>
    <w:rsid w:val="00BE4AA7"/>
    <w:rsid w:val="00BF20F9"/>
    <w:rsid w:val="00BF265D"/>
    <w:rsid w:val="00C02393"/>
    <w:rsid w:val="00C10A93"/>
    <w:rsid w:val="00C11892"/>
    <w:rsid w:val="00C15F51"/>
    <w:rsid w:val="00C22974"/>
    <w:rsid w:val="00C2505B"/>
    <w:rsid w:val="00C2723A"/>
    <w:rsid w:val="00C27548"/>
    <w:rsid w:val="00C3190D"/>
    <w:rsid w:val="00C332E1"/>
    <w:rsid w:val="00C3525D"/>
    <w:rsid w:val="00C46A22"/>
    <w:rsid w:val="00C51A58"/>
    <w:rsid w:val="00C53551"/>
    <w:rsid w:val="00C538F6"/>
    <w:rsid w:val="00C602C7"/>
    <w:rsid w:val="00C64712"/>
    <w:rsid w:val="00C64A22"/>
    <w:rsid w:val="00C67ED1"/>
    <w:rsid w:val="00C71EED"/>
    <w:rsid w:val="00C7498C"/>
    <w:rsid w:val="00C74AAF"/>
    <w:rsid w:val="00C91C98"/>
    <w:rsid w:val="00C9260C"/>
    <w:rsid w:val="00C95931"/>
    <w:rsid w:val="00C969E0"/>
    <w:rsid w:val="00CA26E6"/>
    <w:rsid w:val="00CA4164"/>
    <w:rsid w:val="00CB32B4"/>
    <w:rsid w:val="00CB457F"/>
    <w:rsid w:val="00CC0394"/>
    <w:rsid w:val="00CD241F"/>
    <w:rsid w:val="00CE505E"/>
    <w:rsid w:val="00CE772E"/>
    <w:rsid w:val="00CF32D3"/>
    <w:rsid w:val="00CF62E1"/>
    <w:rsid w:val="00CF6ED3"/>
    <w:rsid w:val="00D02619"/>
    <w:rsid w:val="00D06203"/>
    <w:rsid w:val="00D12A4B"/>
    <w:rsid w:val="00D16AA0"/>
    <w:rsid w:val="00D218D0"/>
    <w:rsid w:val="00D22361"/>
    <w:rsid w:val="00D27854"/>
    <w:rsid w:val="00D31AEC"/>
    <w:rsid w:val="00D32E37"/>
    <w:rsid w:val="00D41FE8"/>
    <w:rsid w:val="00D44BEE"/>
    <w:rsid w:val="00D63551"/>
    <w:rsid w:val="00D76ABE"/>
    <w:rsid w:val="00D8318B"/>
    <w:rsid w:val="00D83516"/>
    <w:rsid w:val="00D8623A"/>
    <w:rsid w:val="00D87BC9"/>
    <w:rsid w:val="00D97653"/>
    <w:rsid w:val="00DA4FA6"/>
    <w:rsid w:val="00DB44BE"/>
    <w:rsid w:val="00DB5460"/>
    <w:rsid w:val="00DC1DAE"/>
    <w:rsid w:val="00DD2250"/>
    <w:rsid w:val="00DD31D4"/>
    <w:rsid w:val="00DD3F27"/>
    <w:rsid w:val="00DD4FEA"/>
    <w:rsid w:val="00DE020F"/>
    <w:rsid w:val="00DE311E"/>
    <w:rsid w:val="00DF0DD8"/>
    <w:rsid w:val="00E1111B"/>
    <w:rsid w:val="00E11874"/>
    <w:rsid w:val="00E146C7"/>
    <w:rsid w:val="00E20B8A"/>
    <w:rsid w:val="00E226AD"/>
    <w:rsid w:val="00E4066E"/>
    <w:rsid w:val="00E52381"/>
    <w:rsid w:val="00E632AE"/>
    <w:rsid w:val="00E73265"/>
    <w:rsid w:val="00E83F17"/>
    <w:rsid w:val="00E90D89"/>
    <w:rsid w:val="00E9376E"/>
    <w:rsid w:val="00EA2522"/>
    <w:rsid w:val="00EA262A"/>
    <w:rsid w:val="00EA2AEF"/>
    <w:rsid w:val="00EA3FCE"/>
    <w:rsid w:val="00EA6D32"/>
    <w:rsid w:val="00EB282F"/>
    <w:rsid w:val="00EB3D9B"/>
    <w:rsid w:val="00EB58F8"/>
    <w:rsid w:val="00EB6918"/>
    <w:rsid w:val="00EB748B"/>
    <w:rsid w:val="00EC63CF"/>
    <w:rsid w:val="00ED0088"/>
    <w:rsid w:val="00ED09A6"/>
    <w:rsid w:val="00EE1EC1"/>
    <w:rsid w:val="00EE32FC"/>
    <w:rsid w:val="00EE45F4"/>
    <w:rsid w:val="00F02138"/>
    <w:rsid w:val="00F10DA2"/>
    <w:rsid w:val="00F30DDF"/>
    <w:rsid w:val="00F41925"/>
    <w:rsid w:val="00F54051"/>
    <w:rsid w:val="00F55C9F"/>
    <w:rsid w:val="00F61507"/>
    <w:rsid w:val="00F630DB"/>
    <w:rsid w:val="00F8063E"/>
    <w:rsid w:val="00F96F94"/>
    <w:rsid w:val="00F97EE1"/>
    <w:rsid w:val="00FA086A"/>
    <w:rsid w:val="00FB0F88"/>
    <w:rsid w:val="00FB3D8A"/>
    <w:rsid w:val="00FC1EA2"/>
    <w:rsid w:val="00FC439D"/>
    <w:rsid w:val="00FD3816"/>
    <w:rsid w:val="00FD54F0"/>
    <w:rsid w:val="00FD56B2"/>
    <w:rsid w:val="00FD5978"/>
    <w:rsid w:val="00FD5C48"/>
    <w:rsid w:val="00FD7C69"/>
    <w:rsid w:val="00FF1930"/>
    <w:rsid w:val="757DA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99C4CC"/>
  <w15:chartTrackingRefBased/>
  <w15:docId w15:val="{636FC14B-3202-4ADD-8AC5-9C51CD80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2DC"/>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unhideWhenUsed/>
    <w:qFormat/>
    <w:rsid w:val="008947A5"/>
    <w:pPr>
      <w:keepNext/>
      <w:keepLines/>
      <w:spacing w:after="112"/>
      <w:ind w:left="44" w:hanging="10"/>
      <w:outlineLvl w:val="0"/>
    </w:pPr>
    <w:rPr>
      <w:rFonts w:ascii="Arial" w:eastAsia="Arial" w:hAnsi="Arial" w:cs="Arial"/>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02DC"/>
    <w:rPr>
      <w:color w:val="0000FF"/>
      <w:u w:val="single"/>
    </w:rPr>
  </w:style>
  <w:style w:type="paragraph" w:styleId="Header">
    <w:name w:val="header"/>
    <w:basedOn w:val="Normal"/>
    <w:link w:val="HeaderChar"/>
    <w:unhideWhenUsed/>
    <w:rsid w:val="000F02DC"/>
    <w:pPr>
      <w:tabs>
        <w:tab w:val="center" w:pos="4680"/>
        <w:tab w:val="right" w:pos="9360"/>
      </w:tabs>
    </w:pPr>
  </w:style>
  <w:style w:type="character" w:customStyle="1" w:styleId="HeaderChar">
    <w:name w:val="Header Char"/>
    <w:basedOn w:val="DefaultParagraphFont"/>
    <w:link w:val="Header"/>
    <w:rsid w:val="000F02DC"/>
    <w:rPr>
      <w:rFonts w:ascii="Times New Roman" w:eastAsia="Times New Roman" w:hAnsi="Times New Roman" w:cs="Times New Roman"/>
      <w:sz w:val="24"/>
      <w:szCs w:val="24"/>
    </w:rPr>
  </w:style>
  <w:style w:type="paragraph" w:styleId="Footer">
    <w:name w:val="footer"/>
    <w:basedOn w:val="Normal"/>
    <w:link w:val="FooterChar"/>
    <w:unhideWhenUsed/>
    <w:rsid w:val="000F02DC"/>
    <w:pPr>
      <w:tabs>
        <w:tab w:val="center" w:pos="4680"/>
        <w:tab w:val="right" w:pos="9360"/>
      </w:tabs>
    </w:pPr>
  </w:style>
  <w:style w:type="character" w:customStyle="1" w:styleId="FooterChar">
    <w:name w:val="Footer Char"/>
    <w:basedOn w:val="DefaultParagraphFont"/>
    <w:link w:val="Footer"/>
    <w:uiPriority w:val="99"/>
    <w:rsid w:val="000F02DC"/>
    <w:rPr>
      <w:rFonts w:ascii="Times New Roman" w:eastAsia="Times New Roman" w:hAnsi="Times New Roman" w:cs="Times New Roman"/>
      <w:sz w:val="24"/>
      <w:szCs w:val="24"/>
    </w:rPr>
  </w:style>
  <w:style w:type="table" w:styleId="TableGrid">
    <w:name w:val="Table Grid"/>
    <w:basedOn w:val="TableNormal"/>
    <w:rsid w:val="000F0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97EE1"/>
    <w:pPr>
      <w:ind w:left="720"/>
      <w:contextualSpacing/>
    </w:pPr>
  </w:style>
  <w:style w:type="character" w:styleId="PageNumber">
    <w:name w:val="page number"/>
    <w:basedOn w:val="DefaultParagraphFont"/>
    <w:rsid w:val="002F7948"/>
  </w:style>
  <w:style w:type="character" w:styleId="PlaceholderText">
    <w:name w:val="Placeholder Text"/>
    <w:basedOn w:val="DefaultParagraphFont"/>
    <w:uiPriority w:val="99"/>
    <w:semiHidden/>
    <w:rsid w:val="004E652A"/>
    <w:rPr>
      <w:color w:val="808080"/>
    </w:rPr>
  </w:style>
  <w:style w:type="paragraph" w:styleId="Quote">
    <w:name w:val="Quote"/>
    <w:basedOn w:val="Normal"/>
    <w:next w:val="Normal"/>
    <w:link w:val="QuoteChar"/>
    <w:uiPriority w:val="29"/>
    <w:qFormat/>
    <w:rsid w:val="00235B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35B0A"/>
    <w:rPr>
      <w:rFonts w:ascii="Times New Roman" w:eastAsia="Times New Roman" w:hAnsi="Times New Roman" w:cs="Times New Roman"/>
      <w:i/>
      <w:iCs/>
      <w:color w:val="404040" w:themeColor="text1" w:themeTint="BF"/>
      <w:sz w:val="24"/>
      <w:szCs w:val="24"/>
    </w:rPr>
  </w:style>
  <w:style w:type="character" w:styleId="CommentReference">
    <w:name w:val="annotation reference"/>
    <w:basedOn w:val="DefaultParagraphFont"/>
    <w:uiPriority w:val="99"/>
    <w:semiHidden/>
    <w:unhideWhenUsed/>
    <w:rsid w:val="00EA262A"/>
    <w:rPr>
      <w:sz w:val="16"/>
      <w:szCs w:val="16"/>
    </w:rPr>
  </w:style>
  <w:style w:type="paragraph" w:styleId="CommentText">
    <w:name w:val="annotation text"/>
    <w:basedOn w:val="Normal"/>
    <w:link w:val="CommentTextChar"/>
    <w:uiPriority w:val="99"/>
    <w:semiHidden/>
    <w:unhideWhenUsed/>
    <w:rsid w:val="00EA262A"/>
    <w:rPr>
      <w:sz w:val="20"/>
      <w:szCs w:val="20"/>
    </w:rPr>
  </w:style>
  <w:style w:type="character" w:customStyle="1" w:styleId="CommentTextChar">
    <w:name w:val="Comment Text Char"/>
    <w:basedOn w:val="DefaultParagraphFont"/>
    <w:link w:val="CommentText"/>
    <w:uiPriority w:val="99"/>
    <w:semiHidden/>
    <w:rsid w:val="00EA26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262A"/>
    <w:rPr>
      <w:b/>
      <w:bCs/>
    </w:rPr>
  </w:style>
  <w:style w:type="character" w:customStyle="1" w:styleId="CommentSubjectChar">
    <w:name w:val="Comment Subject Char"/>
    <w:basedOn w:val="CommentTextChar"/>
    <w:link w:val="CommentSubject"/>
    <w:uiPriority w:val="99"/>
    <w:semiHidden/>
    <w:rsid w:val="00EA262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A26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62A"/>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8947A5"/>
    <w:rPr>
      <w:rFonts w:ascii="Arial" w:eastAsia="Arial" w:hAnsi="Arial" w:cs="Arial"/>
      <w:b/>
      <w:color w:val="FF0000"/>
    </w:rPr>
  </w:style>
  <w:style w:type="table" w:customStyle="1" w:styleId="TableGrid0">
    <w:name w:val="TableGrid"/>
    <w:rsid w:val="00C64A22"/>
    <w:pPr>
      <w:spacing w:after="0" w:line="240" w:lineRule="auto"/>
    </w:pPr>
    <w:rPr>
      <w:rFonts w:eastAsiaTheme="minorEastAsia"/>
    </w:rPr>
    <w:tblPr>
      <w:tblCellMar>
        <w:top w:w="0" w:type="dxa"/>
        <w:left w:w="0" w:type="dxa"/>
        <w:bottom w:w="0" w:type="dxa"/>
        <w:right w:w="0" w:type="dxa"/>
      </w:tblCellMar>
    </w:tblPr>
  </w:style>
  <w:style w:type="character" w:styleId="SubtleEmphasis">
    <w:name w:val="Subtle Emphasis"/>
    <w:uiPriority w:val="19"/>
    <w:qFormat/>
    <w:rsid w:val="00ED0088"/>
    <w:rPr>
      <w:i/>
      <w:iCs/>
      <w:color w:val="404040"/>
    </w:rPr>
  </w:style>
  <w:style w:type="character" w:customStyle="1" w:styleId="mjx-char">
    <w:name w:val="mjx-char"/>
    <w:rsid w:val="00ED0088"/>
  </w:style>
  <w:style w:type="paragraph" w:customStyle="1" w:styleId="LessonPlanBullList">
    <w:name w:val="Lesson Plan BullList"/>
    <w:basedOn w:val="Normal"/>
    <w:rsid w:val="00176572"/>
    <w:pPr>
      <w:numPr>
        <w:numId w:val="11"/>
      </w:numPr>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54009">
      <w:bodyDiv w:val="1"/>
      <w:marLeft w:val="0"/>
      <w:marRight w:val="0"/>
      <w:marTop w:val="0"/>
      <w:marBottom w:val="0"/>
      <w:divBdr>
        <w:top w:val="none" w:sz="0" w:space="0" w:color="auto"/>
        <w:left w:val="none" w:sz="0" w:space="0" w:color="auto"/>
        <w:bottom w:val="none" w:sz="0" w:space="0" w:color="auto"/>
        <w:right w:val="none" w:sz="0" w:space="0" w:color="auto"/>
      </w:divBdr>
    </w:div>
    <w:div w:id="317272943">
      <w:bodyDiv w:val="1"/>
      <w:marLeft w:val="0"/>
      <w:marRight w:val="0"/>
      <w:marTop w:val="0"/>
      <w:marBottom w:val="0"/>
      <w:divBdr>
        <w:top w:val="none" w:sz="0" w:space="0" w:color="auto"/>
        <w:left w:val="none" w:sz="0" w:space="0" w:color="auto"/>
        <w:bottom w:val="none" w:sz="0" w:space="0" w:color="auto"/>
        <w:right w:val="none" w:sz="0" w:space="0" w:color="auto"/>
      </w:divBdr>
    </w:div>
    <w:div w:id="350225051">
      <w:bodyDiv w:val="1"/>
      <w:marLeft w:val="0"/>
      <w:marRight w:val="0"/>
      <w:marTop w:val="0"/>
      <w:marBottom w:val="0"/>
      <w:divBdr>
        <w:top w:val="none" w:sz="0" w:space="0" w:color="auto"/>
        <w:left w:val="none" w:sz="0" w:space="0" w:color="auto"/>
        <w:bottom w:val="none" w:sz="0" w:space="0" w:color="auto"/>
        <w:right w:val="none" w:sz="0" w:space="0" w:color="auto"/>
      </w:divBdr>
    </w:div>
    <w:div w:id="384717466">
      <w:bodyDiv w:val="1"/>
      <w:marLeft w:val="0"/>
      <w:marRight w:val="0"/>
      <w:marTop w:val="0"/>
      <w:marBottom w:val="0"/>
      <w:divBdr>
        <w:top w:val="none" w:sz="0" w:space="0" w:color="auto"/>
        <w:left w:val="none" w:sz="0" w:space="0" w:color="auto"/>
        <w:bottom w:val="none" w:sz="0" w:space="0" w:color="auto"/>
        <w:right w:val="none" w:sz="0" w:space="0" w:color="auto"/>
      </w:divBdr>
    </w:div>
    <w:div w:id="512650102">
      <w:bodyDiv w:val="1"/>
      <w:marLeft w:val="0"/>
      <w:marRight w:val="0"/>
      <w:marTop w:val="0"/>
      <w:marBottom w:val="0"/>
      <w:divBdr>
        <w:top w:val="none" w:sz="0" w:space="0" w:color="auto"/>
        <w:left w:val="none" w:sz="0" w:space="0" w:color="auto"/>
        <w:bottom w:val="none" w:sz="0" w:space="0" w:color="auto"/>
        <w:right w:val="none" w:sz="0" w:space="0" w:color="auto"/>
      </w:divBdr>
    </w:div>
    <w:div w:id="631520401">
      <w:bodyDiv w:val="1"/>
      <w:marLeft w:val="0"/>
      <w:marRight w:val="0"/>
      <w:marTop w:val="0"/>
      <w:marBottom w:val="0"/>
      <w:divBdr>
        <w:top w:val="none" w:sz="0" w:space="0" w:color="auto"/>
        <w:left w:val="none" w:sz="0" w:space="0" w:color="auto"/>
        <w:bottom w:val="none" w:sz="0" w:space="0" w:color="auto"/>
        <w:right w:val="none" w:sz="0" w:space="0" w:color="auto"/>
      </w:divBdr>
    </w:div>
    <w:div w:id="1262370977">
      <w:bodyDiv w:val="1"/>
      <w:marLeft w:val="0"/>
      <w:marRight w:val="0"/>
      <w:marTop w:val="0"/>
      <w:marBottom w:val="0"/>
      <w:divBdr>
        <w:top w:val="none" w:sz="0" w:space="0" w:color="auto"/>
        <w:left w:val="none" w:sz="0" w:space="0" w:color="auto"/>
        <w:bottom w:val="none" w:sz="0" w:space="0" w:color="auto"/>
        <w:right w:val="none" w:sz="0" w:space="0" w:color="auto"/>
      </w:divBdr>
    </w:div>
    <w:div w:id="1434593925">
      <w:bodyDiv w:val="1"/>
      <w:marLeft w:val="0"/>
      <w:marRight w:val="0"/>
      <w:marTop w:val="0"/>
      <w:marBottom w:val="0"/>
      <w:divBdr>
        <w:top w:val="none" w:sz="0" w:space="0" w:color="auto"/>
        <w:left w:val="none" w:sz="0" w:space="0" w:color="auto"/>
        <w:bottom w:val="none" w:sz="0" w:space="0" w:color="auto"/>
        <w:right w:val="none" w:sz="0" w:space="0" w:color="auto"/>
      </w:divBdr>
    </w:div>
    <w:div w:id="184216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ducation.ti.com/calculators/pd/US/Online-Learning/Tutorials" TargetMode="External"/><Relationship Id="rId14" Type="http://schemas.openxmlformats.org/officeDocument/2006/relationships/image" Target="media/image7.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png"/><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9</Pages>
  <Words>2709</Words>
  <Characters>13225</Characters>
  <Application>Microsoft Office Word</Application>
  <DocSecurity>0</DocSecurity>
  <Lines>661</Lines>
  <Paragraphs>497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Instruments</dc:creator>
  <cp:keywords/>
  <dc:description/>
  <cp:lastModifiedBy>Kugler, Cara</cp:lastModifiedBy>
  <cp:revision>3</cp:revision>
  <dcterms:created xsi:type="dcterms:W3CDTF">2024-03-28T19:42:00Z</dcterms:created>
  <dcterms:modified xsi:type="dcterms:W3CDTF">2024-03-28T20:21:00Z</dcterms:modified>
</cp:coreProperties>
</file>